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5CFA62" w14:textId="77777777" w:rsidR="00513D4E" w:rsidRPr="00FB323A" w:rsidRDefault="00513D4E" w:rsidP="00513D4E">
      <w:pPr>
        <w:rPr>
          <w:rFonts w:ascii="Times New Roman" w:hAnsi="Times New Roman"/>
          <w:color w:val="000000" w:themeColor="text1"/>
          <w:lang w:val="en-US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12"/>
        <w:gridCol w:w="697"/>
        <w:gridCol w:w="709"/>
        <w:gridCol w:w="850"/>
        <w:gridCol w:w="246"/>
        <w:gridCol w:w="888"/>
        <w:gridCol w:w="212"/>
        <w:gridCol w:w="1100"/>
        <w:gridCol w:w="88"/>
        <w:gridCol w:w="726"/>
        <w:gridCol w:w="518"/>
        <w:gridCol w:w="188"/>
        <w:gridCol w:w="215"/>
        <w:gridCol w:w="497"/>
        <w:gridCol w:w="618"/>
      </w:tblGrid>
      <w:tr w:rsidR="00FB323A" w:rsidRPr="00FB323A" w14:paraId="380A709E" w14:textId="77777777" w:rsidTr="00066993">
        <w:tc>
          <w:tcPr>
            <w:tcW w:w="260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67FE65B4" w14:textId="77777777" w:rsidR="00513D4E" w:rsidRPr="00FB323A" w:rsidRDefault="00513D4E" w:rsidP="00066993">
            <w:pPr>
              <w:spacing w:before="60" w:after="60" w:line="240" w:lineRule="auto"/>
              <w:ind w:left="397" w:hanging="397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en-US"/>
              </w:rPr>
            </w:pPr>
            <w:r w:rsidRPr="00FB323A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en-US"/>
              </w:rPr>
              <w:t>NAME OF THE COURSE</w:t>
            </w:r>
          </w:p>
        </w:tc>
        <w:tc>
          <w:tcPr>
            <w:tcW w:w="6855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25909E02" w14:textId="77777777" w:rsidR="00513D4E" w:rsidRPr="00FB323A" w:rsidRDefault="0005000E" w:rsidP="00066993">
            <w:pPr>
              <w:spacing w:before="60" w:after="60" w:line="240" w:lineRule="auto"/>
              <w:ind w:left="397" w:hanging="397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en-US"/>
              </w:rPr>
            </w:pPr>
            <w:r w:rsidRPr="00FB323A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en-US"/>
              </w:rPr>
              <w:t>PROMOTION</w:t>
            </w:r>
          </w:p>
        </w:tc>
      </w:tr>
      <w:tr w:rsidR="00FB323A" w:rsidRPr="00FB323A" w14:paraId="5CE91724" w14:textId="77777777" w:rsidTr="00066993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38F3897" w14:textId="77777777" w:rsidR="00513D4E" w:rsidRPr="00FB323A" w:rsidRDefault="00513D4E" w:rsidP="00066993">
            <w:pPr>
              <w:spacing w:after="0" w:line="240" w:lineRule="auto"/>
              <w:rPr>
                <w:rStyle w:val="Strong"/>
                <w:rFonts w:ascii="Times New Roman" w:hAnsi="Times New Roman"/>
                <w:b w:val="0"/>
                <w:color w:val="000000" w:themeColor="text1"/>
                <w:sz w:val="20"/>
                <w:szCs w:val="20"/>
                <w:lang w:val="en-US"/>
              </w:rPr>
            </w:pPr>
            <w:r w:rsidRPr="00FB323A">
              <w:rPr>
                <w:rStyle w:val="Strong"/>
                <w:rFonts w:ascii="Times New Roman" w:hAnsi="Times New Roman"/>
                <w:b w:val="0"/>
                <w:color w:val="000000" w:themeColor="text1"/>
                <w:sz w:val="20"/>
                <w:szCs w:val="20"/>
                <w:lang w:val="en-US"/>
              </w:rPr>
              <w:t>Code</w:t>
            </w:r>
          </w:p>
        </w:tc>
        <w:tc>
          <w:tcPr>
            <w:tcW w:w="2502" w:type="dxa"/>
            <w:gridSpan w:val="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87AAE82" w14:textId="77777777" w:rsidR="00513D4E" w:rsidRPr="00FB323A" w:rsidRDefault="0005000E" w:rsidP="0006699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FB323A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ECM209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58566CE" w14:textId="77777777" w:rsidR="00513D4E" w:rsidRPr="00FB323A" w:rsidRDefault="00513D4E" w:rsidP="0006699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FB323A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Year of study</w:t>
            </w:r>
          </w:p>
        </w:tc>
        <w:tc>
          <w:tcPr>
            <w:tcW w:w="2762" w:type="dxa"/>
            <w:gridSpan w:val="6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9C59B70" w14:textId="77777777" w:rsidR="00513D4E" w:rsidRPr="00FB323A" w:rsidRDefault="007C57D4" w:rsidP="0006699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FB323A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3</w:t>
            </w:r>
            <w:r w:rsidRPr="00FB323A">
              <w:rPr>
                <w:rFonts w:ascii="Times New Roman" w:hAnsi="Times New Roman"/>
                <w:color w:val="000000" w:themeColor="text1"/>
                <w:sz w:val="20"/>
                <w:szCs w:val="20"/>
                <w:vertAlign w:val="superscript"/>
                <w:lang w:val="en-US"/>
              </w:rPr>
              <w:t>rd</w:t>
            </w:r>
            <w:r w:rsidRPr="00FB323A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 </w:t>
            </w:r>
          </w:p>
        </w:tc>
      </w:tr>
      <w:tr w:rsidR="00FB323A" w:rsidRPr="00FB323A" w14:paraId="49F24FE9" w14:textId="77777777" w:rsidTr="00066993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52998CA" w14:textId="77777777" w:rsidR="00513D4E" w:rsidRPr="00FB323A" w:rsidRDefault="00513D4E" w:rsidP="0006699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FB323A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Course teacher</w:t>
            </w:r>
          </w:p>
        </w:tc>
        <w:tc>
          <w:tcPr>
            <w:tcW w:w="250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ED84BCB" w14:textId="77777777" w:rsidR="00582A6F" w:rsidRPr="00FB323A" w:rsidRDefault="00582A6F" w:rsidP="00582A6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FB323A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prof.dr.sc. Mirela Mihić</w:t>
            </w:r>
          </w:p>
          <w:p w14:paraId="57D77FFB" w14:textId="1AE05B61" w:rsidR="00513D4E" w:rsidRPr="00FB323A" w:rsidRDefault="00582A6F" w:rsidP="00582A6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FB323A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doc.dr.sc. Ivana Kursan Milaković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155B11B" w14:textId="77777777" w:rsidR="00513D4E" w:rsidRPr="00FB323A" w:rsidRDefault="00513D4E" w:rsidP="0006699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FB323A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Credits (ECTS)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F780205" w14:textId="77777777" w:rsidR="00513D4E" w:rsidRPr="00FB323A" w:rsidRDefault="007C57D4" w:rsidP="0006699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FB323A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4</w:t>
            </w:r>
          </w:p>
        </w:tc>
      </w:tr>
      <w:tr w:rsidR="00FB323A" w:rsidRPr="00FB323A" w14:paraId="74496FCA" w14:textId="77777777" w:rsidTr="00066993">
        <w:trPr>
          <w:trHeight w:val="345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FF077A1" w14:textId="77777777" w:rsidR="00513D4E" w:rsidRPr="00FB323A" w:rsidRDefault="00513D4E" w:rsidP="0006699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FB323A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Associate teachers</w:t>
            </w:r>
          </w:p>
        </w:tc>
        <w:tc>
          <w:tcPr>
            <w:tcW w:w="2502" w:type="dxa"/>
            <w:gridSpan w:val="4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72A6175" w14:textId="77777777" w:rsidR="00513D4E" w:rsidRPr="00FB323A" w:rsidRDefault="00513D4E" w:rsidP="00E114A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FE9BD04" w14:textId="77777777" w:rsidR="00513D4E" w:rsidRPr="00FB323A" w:rsidRDefault="00513D4E" w:rsidP="0006699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FB323A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Type of instruction (number of hours)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5051181" w14:textId="77777777" w:rsidR="00513D4E" w:rsidRPr="00FB323A" w:rsidRDefault="00513D4E" w:rsidP="0006699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FB323A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L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E7D4D8B" w14:textId="77777777" w:rsidR="00513D4E" w:rsidRPr="00FB323A" w:rsidRDefault="00513D4E" w:rsidP="0006699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FB323A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S</w:t>
            </w: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8149281" w14:textId="77777777" w:rsidR="00513D4E" w:rsidRPr="00FB323A" w:rsidRDefault="00513D4E" w:rsidP="0006699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FB323A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E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84543DE" w14:textId="77777777" w:rsidR="00513D4E" w:rsidRPr="00FB323A" w:rsidRDefault="00513D4E" w:rsidP="0006699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FB323A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F</w:t>
            </w:r>
          </w:p>
        </w:tc>
      </w:tr>
      <w:tr w:rsidR="00FB323A" w:rsidRPr="00FB323A" w14:paraId="416967B6" w14:textId="77777777" w:rsidTr="00066993">
        <w:trPr>
          <w:trHeight w:val="345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05297E9" w14:textId="77777777" w:rsidR="00513D4E" w:rsidRPr="00FB323A" w:rsidRDefault="00513D4E" w:rsidP="0006699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502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B9AA57A" w14:textId="77777777" w:rsidR="00513D4E" w:rsidRPr="00FB323A" w:rsidRDefault="00513D4E" w:rsidP="0006699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6CB1F60" w14:textId="77777777" w:rsidR="00513D4E" w:rsidRPr="00FB323A" w:rsidRDefault="00513D4E" w:rsidP="0006699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97F687D" w14:textId="0A8C2D11" w:rsidR="00513D4E" w:rsidRPr="00FB323A" w:rsidRDefault="00582A6F" w:rsidP="0006699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FB323A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7D8493F" w14:textId="77777777" w:rsidR="00513D4E" w:rsidRPr="00FB323A" w:rsidRDefault="00513D4E" w:rsidP="0006699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F7EB473" w14:textId="3EA9A70A" w:rsidR="00513D4E" w:rsidRPr="00FB323A" w:rsidRDefault="00582A6F" w:rsidP="00582A6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FB323A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13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ADD9352" w14:textId="77777777" w:rsidR="00513D4E" w:rsidRPr="00FB323A" w:rsidRDefault="00513D4E" w:rsidP="0006699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FB323A" w:rsidRPr="00FB323A" w14:paraId="3E2D7D65" w14:textId="77777777" w:rsidTr="00066993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3BC906E" w14:textId="77777777" w:rsidR="00513D4E" w:rsidRPr="00FB323A" w:rsidRDefault="00513D4E" w:rsidP="0006699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FB323A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Status of the course</w:t>
            </w:r>
          </w:p>
        </w:tc>
        <w:tc>
          <w:tcPr>
            <w:tcW w:w="250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3FD813B" w14:textId="77777777" w:rsidR="00513D4E" w:rsidRPr="00FB323A" w:rsidRDefault="0005000E" w:rsidP="0006699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FB323A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optional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F53BA41" w14:textId="77777777" w:rsidR="00513D4E" w:rsidRPr="00FB323A" w:rsidRDefault="00513D4E" w:rsidP="0006699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FB323A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Percentage of application of e-learning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A1D3957" w14:textId="0D79F783" w:rsidR="00513D4E" w:rsidRPr="00FB323A" w:rsidRDefault="00582A6F" w:rsidP="0006699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FB323A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40</w:t>
            </w:r>
            <w:r w:rsidR="00066993" w:rsidRPr="00FB323A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%</w:t>
            </w:r>
          </w:p>
        </w:tc>
      </w:tr>
      <w:tr w:rsidR="00FB323A" w:rsidRPr="00FB323A" w14:paraId="46F015DA" w14:textId="77777777" w:rsidTr="00066993">
        <w:tc>
          <w:tcPr>
            <w:tcW w:w="9464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72306DC5" w14:textId="77777777" w:rsidR="00513D4E" w:rsidRPr="00FB323A" w:rsidRDefault="00513D4E" w:rsidP="00066993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en-US"/>
              </w:rPr>
            </w:pPr>
            <w:r w:rsidRPr="00FB323A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en-US"/>
              </w:rPr>
              <w:t>COURSE DESCRIPTION</w:t>
            </w:r>
          </w:p>
        </w:tc>
      </w:tr>
      <w:tr w:rsidR="00FB323A" w:rsidRPr="00FB323A" w14:paraId="60CD7551" w14:textId="77777777" w:rsidTr="00066993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3832CA2" w14:textId="77777777" w:rsidR="00513D4E" w:rsidRPr="00FB323A" w:rsidRDefault="00513D4E" w:rsidP="00066993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FB323A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Course objectives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A53ED8F" w14:textId="77777777" w:rsidR="00513D4E" w:rsidRPr="00FB323A" w:rsidRDefault="00162B2E" w:rsidP="007C57D4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FB323A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The main goal of this course is to </w:t>
            </w:r>
            <w:r w:rsidR="007C57D4" w:rsidRPr="00FB323A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enable the students to: (1) understand the role and the significance of promotion and communication with target market within the marketing mix; (2) analyze the basic elements of promotion strategy that will direct the consumer behavior towards the planned goal.</w:t>
            </w:r>
            <w:r w:rsidR="00626ECC" w:rsidRPr="00FB323A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FB323A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 </w:t>
            </w:r>
          </w:p>
        </w:tc>
      </w:tr>
      <w:tr w:rsidR="00FB323A" w:rsidRPr="00FB323A" w14:paraId="5F528473" w14:textId="77777777" w:rsidTr="00066993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51A939F" w14:textId="77777777" w:rsidR="00513D4E" w:rsidRPr="00FB323A" w:rsidRDefault="00513D4E" w:rsidP="00066993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FB323A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Course enrolment requirements and entry competences required for the course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79E0385" w14:textId="77777777" w:rsidR="008E2753" w:rsidRPr="00FB323A" w:rsidRDefault="008E2753" w:rsidP="008E27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/>
              </w:rPr>
            </w:pPr>
            <w:r w:rsidRPr="00FB323A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/>
              </w:rPr>
              <w:t>Regulated by The Statute of Faculty of Economics, University of Split, as well as the Study</w:t>
            </w:r>
          </w:p>
          <w:p w14:paraId="73F9C71A" w14:textId="77777777" w:rsidR="00513D4E" w:rsidRPr="00FB323A" w:rsidRDefault="008E2753" w:rsidP="008E2753">
            <w:pPr>
              <w:tabs>
                <w:tab w:val="left" w:pos="2820"/>
              </w:tabs>
              <w:spacing w:after="0"/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/>
              </w:rPr>
            </w:pPr>
            <w:r w:rsidRPr="00FB323A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/>
              </w:rPr>
              <w:t>Regulations.</w:t>
            </w:r>
          </w:p>
          <w:p w14:paraId="50581CB7" w14:textId="77777777" w:rsidR="008E2753" w:rsidRPr="00FB323A" w:rsidRDefault="008E2753" w:rsidP="008E2753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FB323A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Knowledge of basic Microsoft Office programs.</w:t>
            </w:r>
          </w:p>
        </w:tc>
      </w:tr>
      <w:tr w:rsidR="00FB323A" w:rsidRPr="00FB323A" w14:paraId="7722E1EA" w14:textId="77777777" w:rsidTr="00066993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BB02629" w14:textId="77777777" w:rsidR="00066993" w:rsidRPr="00FB323A" w:rsidRDefault="00066993" w:rsidP="00066993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FB323A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Learning outcomes expected at the level of the course (4 to 10 learning outcomes)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FB4F2CC" w14:textId="77777777" w:rsidR="00066993" w:rsidRPr="00FB323A" w:rsidRDefault="008E2753" w:rsidP="0006699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 w:eastAsia="hr-HR"/>
              </w:rPr>
            </w:pPr>
            <w:r w:rsidRPr="00FB323A">
              <w:rPr>
                <w:rFonts w:ascii="Times New Roman" w:hAnsi="Times New Roman"/>
                <w:color w:val="000000" w:themeColor="text1"/>
                <w:sz w:val="20"/>
                <w:szCs w:val="20"/>
                <w:lang w:val="en-US" w:eastAsia="hr-HR"/>
              </w:rPr>
              <w:t xml:space="preserve">Main learning outcome: </w:t>
            </w:r>
          </w:p>
          <w:p w14:paraId="4BD35859" w14:textId="77777777" w:rsidR="00066993" w:rsidRPr="00FB323A" w:rsidRDefault="00066993" w:rsidP="008E275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en-US" w:eastAsia="hr-HR"/>
              </w:rPr>
            </w:pPr>
            <w:r w:rsidRPr="00FB323A">
              <w:rPr>
                <w:rFonts w:ascii="Times New Roman" w:hAnsi="Times New Roman"/>
                <w:color w:val="000000" w:themeColor="text1"/>
                <w:sz w:val="20"/>
                <w:szCs w:val="20"/>
                <w:lang w:val="en-US" w:eastAsia="hr-HR"/>
              </w:rPr>
              <w:t xml:space="preserve">1. </w:t>
            </w:r>
            <w:r w:rsidR="00152B38" w:rsidRPr="00FB323A">
              <w:rPr>
                <w:rFonts w:ascii="Times New Roman" w:hAnsi="Times New Roman"/>
                <w:color w:val="000000" w:themeColor="text1"/>
                <w:sz w:val="20"/>
                <w:szCs w:val="20"/>
                <w:lang w:val="en-US" w:eastAsia="hr-HR"/>
              </w:rPr>
              <w:t xml:space="preserve">Analyze certain promotional activities and their elements for the purpose </w:t>
            </w:r>
            <w:r w:rsidR="00FC4774" w:rsidRPr="00FB323A">
              <w:rPr>
                <w:rFonts w:ascii="Times New Roman" w:hAnsi="Times New Roman"/>
                <w:color w:val="000000" w:themeColor="text1"/>
                <w:sz w:val="20"/>
                <w:szCs w:val="20"/>
                <w:lang w:val="en-US" w:eastAsia="hr-HR"/>
              </w:rPr>
              <w:t>of</w:t>
            </w:r>
            <w:r w:rsidR="00152B38" w:rsidRPr="00FB323A">
              <w:rPr>
                <w:rFonts w:ascii="Times New Roman" w:hAnsi="Times New Roman"/>
                <w:color w:val="000000" w:themeColor="text1"/>
                <w:sz w:val="20"/>
                <w:szCs w:val="20"/>
                <w:lang w:val="en-US" w:eastAsia="hr-HR"/>
              </w:rPr>
              <w:t xml:space="preserve"> applying them in particular situations from business practice. </w:t>
            </w:r>
            <w:r w:rsidR="008A6D48" w:rsidRPr="00FB323A">
              <w:rPr>
                <w:rFonts w:ascii="Times New Roman" w:hAnsi="Times New Roman"/>
                <w:color w:val="000000" w:themeColor="text1"/>
                <w:sz w:val="20"/>
                <w:szCs w:val="20"/>
                <w:lang w:val="en-US" w:eastAsia="hr-HR"/>
              </w:rPr>
              <w:t xml:space="preserve"> </w:t>
            </w:r>
          </w:p>
          <w:p w14:paraId="05F118D1" w14:textId="77777777" w:rsidR="00066993" w:rsidRPr="00FB323A" w:rsidRDefault="00066993" w:rsidP="0006699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 w:eastAsia="hr-HR"/>
              </w:rPr>
            </w:pPr>
          </w:p>
          <w:p w14:paraId="0D51AC2C" w14:textId="77777777" w:rsidR="00066993" w:rsidRPr="00FB323A" w:rsidRDefault="008E2753" w:rsidP="0006699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 w:eastAsia="hr-HR"/>
              </w:rPr>
            </w:pPr>
            <w:r w:rsidRPr="00FB323A">
              <w:rPr>
                <w:rFonts w:ascii="Times New Roman" w:hAnsi="Times New Roman"/>
                <w:color w:val="000000" w:themeColor="text1"/>
                <w:sz w:val="20"/>
                <w:szCs w:val="20"/>
                <w:lang w:val="en-US" w:eastAsia="hr-HR"/>
              </w:rPr>
              <w:t>Individual learning outcomes:</w:t>
            </w:r>
          </w:p>
          <w:p w14:paraId="1146C7D7" w14:textId="77777777" w:rsidR="00066993" w:rsidRPr="00FB323A" w:rsidRDefault="00152B38" w:rsidP="00D9165D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en-US" w:eastAsia="hr-HR"/>
              </w:rPr>
            </w:pPr>
            <w:r w:rsidRPr="00FB323A">
              <w:rPr>
                <w:rFonts w:ascii="Times New Roman" w:hAnsi="Times New Roman"/>
                <w:iCs/>
                <w:color w:val="000000" w:themeColor="text1"/>
                <w:sz w:val="20"/>
                <w:szCs w:val="20"/>
                <w:lang w:val="en-US" w:eastAsia="hr-HR"/>
              </w:rPr>
              <w:t>Analyze individual advertising elements and the adequacy of their application in certain situations,</w:t>
            </w:r>
          </w:p>
          <w:p w14:paraId="636D2AE4" w14:textId="77777777" w:rsidR="00152B38" w:rsidRPr="00FB323A" w:rsidRDefault="00152B38" w:rsidP="00152B38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en-US" w:eastAsia="hr-HR"/>
              </w:rPr>
            </w:pPr>
            <w:r w:rsidRPr="00FB323A">
              <w:rPr>
                <w:rFonts w:ascii="Times New Roman" w:hAnsi="Times New Roman"/>
                <w:iCs/>
                <w:color w:val="000000" w:themeColor="text1"/>
                <w:sz w:val="20"/>
                <w:szCs w:val="20"/>
                <w:lang w:val="en-US" w:eastAsia="hr-HR"/>
              </w:rPr>
              <w:t>Analyze the elements of sales promotion, personal selling, interactive communication and border promotional activities, as well as the successfulness of the promotional activities;</w:t>
            </w:r>
          </w:p>
          <w:p w14:paraId="6E1357F9" w14:textId="77777777" w:rsidR="00152B38" w:rsidRPr="00FB323A" w:rsidRDefault="00152B38" w:rsidP="00152B38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en-US" w:eastAsia="hr-HR"/>
              </w:rPr>
            </w:pPr>
            <w:r w:rsidRPr="00FB323A">
              <w:rPr>
                <w:rFonts w:ascii="Times New Roman" w:hAnsi="Times New Roman"/>
                <w:iCs/>
                <w:color w:val="000000" w:themeColor="text1"/>
                <w:sz w:val="20"/>
                <w:szCs w:val="20"/>
                <w:lang w:val="en-US" w:eastAsia="hr-HR"/>
              </w:rPr>
              <w:t xml:space="preserve">Suggest the promotional elements/activities for certain situations.  </w:t>
            </w:r>
          </w:p>
        </w:tc>
      </w:tr>
      <w:tr w:rsidR="00FB323A" w:rsidRPr="00FB323A" w14:paraId="479B498F" w14:textId="77777777" w:rsidTr="00066993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041D4F5" w14:textId="77777777" w:rsidR="00066993" w:rsidRPr="00FB323A" w:rsidRDefault="00066993" w:rsidP="00066993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FB323A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Course content broken down in detail by weekly class schedule (syllabus)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89373B9" w14:textId="77777777" w:rsidR="00066993" w:rsidRPr="00FB323A" w:rsidRDefault="00066993" w:rsidP="005A173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</w:p>
          <w:tbl>
            <w:tblPr>
              <w:tblW w:w="4853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118"/>
              <w:gridCol w:w="567"/>
              <w:gridCol w:w="2970"/>
              <w:gridCol w:w="555"/>
            </w:tblGrid>
            <w:tr w:rsidR="00FB323A" w:rsidRPr="00FB323A" w14:paraId="299D6A33" w14:textId="77777777" w:rsidTr="00A709A3">
              <w:tc>
                <w:tcPr>
                  <w:tcW w:w="368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BCB6D4D" w14:textId="77777777" w:rsidR="00066993" w:rsidRPr="00FB323A" w:rsidRDefault="00066993" w:rsidP="005A173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FB323A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  <w:lang w:val="en-US"/>
                    </w:rPr>
                    <w:t>Lectures</w:t>
                  </w:r>
                </w:p>
              </w:tc>
              <w:tc>
                <w:tcPr>
                  <w:tcW w:w="352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62D0ECC" w14:textId="77777777" w:rsidR="00066993" w:rsidRPr="00FB323A" w:rsidRDefault="00066993" w:rsidP="005A173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FB323A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  <w:lang w:val="en-US"/>
                    </w:rPr>
                    <w:t>Exercises</w:t>
                  </w:r>
                </w:p>
              </w:tc>
            </w:tr>
            <w:tr w:rsidR="00FB323A" w:rsidRPr="00FB323A" w14:paraId="6F27BD7F" w14:textId="77777777" w:rsidTr="00A709A3">
              <w:trPr>
                <w:cantSplit/>
                <w:trHeight w:val="699"/>
              </w:trPr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FFE1F3" w14:textId="77777777" w:rsidR="00066993" w:rsidRPr="00FB323A" w:rsidRDefault="00327011" w:rsidP="005A173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FB323A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  <w:lang w:val="en-US"/>
                    </w:rPr>
                    <w:t>Topic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18BDC53" w14:textId="77777777" w:rsidR="00066993" w:rsidRPr="00FB323A" w:rsidRDefault="00327011" w:rsidP="005A173D">
                  <w:pPr>
                    <w:spacing w:after="0" w:line="240" w:lineRule="auto"/>
                    <w:ind w:left="-108" w:right="-108"/>
                    <w:jc w:val="center"/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FB323A">
                    <w:rPr>
                      <w:rFonts w:ascii="Times New Roman" w:hAnsi="Times New Roman"/>
                      <w:bCs/>
                      <w:color w:val="000000" w:themeColor="text1"/>
                      <w:sz w:val="20"/>
                      <w:szCs w:val="20"/>
                      <w:lang w:val="en-US"/>
                    </w:rPr>
                    <w:t>Hours</w:t>
                  </w:r>
                </w:p>
              </w:tc>
              <w:tc>
                <w:tcPr>
                  <w:tcW w:w="29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D904D12" w14:textId="77777777" w:rsidR="00066993" w:rsidRPr="00FB323A" w:rsidRDefault="00327011" w:rsidP="005A173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FB323A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  <w:lang w:val="en-US"/>
                    </w:rPr>
                    <w:t>Topic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3E97B30" w14:textId="77777777" w:rsidR="00066993" w:rsidRPr="00FB323A" w:rsidRDefault="00327011" w:rsidP="005A173D">
                  <w:pPr>
                    <w:spacing w:after="0" w:line="240" w:lineRule="auto"/>
                    <w:ind w:left="-108" w:right="-69"/>
                    <w:jc w:val="center"/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FB323A">
                    <w:rPr>
                      <w:rFonts w:ascii="Times New Roman" w:hAnsi="Times New Roman"/>
                      <w:bCs/>
                      <w:color w:val="000000" w:themeColor="text1"/>
                      <w:sz w:val="20"/>
                      <w:szCs w:val="20"/>
                      <w:lang w:val="en-US"/>
                    </w:rPr>
                    <w:t>Hours</w:t>
                  </w:r>
                </w:p>
              </w:tc>
            </w:tr>
            <w:tr w:rsidR="00FB323A" w:rsidRPr="00FB323A" w14:paraId="41AB19FD" w14:textId="77777777" w:rsidTr="00A709A3">
              <w:trPr>
                <w:cantSplit/>
              </w:trPr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29DA1E7" w14:textId="1AE1A745" w:rsidR="00066993" w:rsidRPr="00FB323A" w:rsidRDefault="00066993" w:rsidP="00FC4774">
                  <w:pPr>
                    <w:spacing w:after="0"/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FB323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shd w:val="clear" w:color="auto" w:fill="FFFFFF"/>
                      <w:lang w:val="en-US"/>
                    </w:rPr>
                    <w:t>An</w:t>
                  </w:r>
                  <w:r w:rsidRPr="00FB323A">
                    <w:rPr>
                      <w:rStyle w:val="apple-converted-space"/>
                      <w:rFonts w:ascii="Times New Roman" w:hAnsi="Times New Roman"/>
                      <w:color w:val="000000" w:themeColor="text1"/>
                      <w:sz w:val="20"/>
                      <w:szCs w:val="20"/>
                      <w:shd w:val="clear" w:color="auto" w:fill="FFFFFF"/>
                      <w:lang w:val="en-US"/>
                    </w:rPr>
                    <w:t> </w:t>
                  </w:r>
                  <w:r w:rsidR="00BC3647" w:rsidRPr="00FB323A">
                    <w:rPr>
                      <w:rStyle w:val="Emphasis"/>
                      <w:rFonts w:ascii="Times New Roman" w:hAnsi="Times New Roman"/>
                      <w:bCs/>
                      <w:i w:val="0"/>
                      <w:iCs w:val="0"/>
                      <w:color w:val="000000" w:themeColor="text1"/>
                      <w:sz w:val="20"/>
                      <w:szCs w:val="20"/>
                      <w:shd w:val="clear" w:color="auto" w:fill="FFFFFF"/>
                      <w:lang w:val="en-US"/>
                    </w:rPr>
                    <w:t xml:space="preserve">introduction to </w:t>
                  </w:r>
                  <w:r w:rsidR="00FC4774" w:rsidRPr="00FB323A">
                    <w:rPr>
                      <w:rStyle w:val="Emphasis"/>
                      <w:rFonts w:ascii="Times New Roman" w:hAnsi="Times New Roman"/>
                      <w:bCs/>
                      <w:i w:val="0"/>
                      <w:iCs w:val="0"/>
                      <w:color w:val="000000" w:themeColor="text1"/>
                      <w:sz w:val="20"/>
                      <w:szCs w:val="20"/>
                      <w:shd w:val="clear" w:color="auto" w:fill="FFFFFF"/>
                      <w:lang w:val="en-US"/>
                    </w:rPr>
                    <w:t>promotion.</w:t>
                  </w:r>
                  <w:r w:rsidRPr="00FB323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 xml:space="preserve"> </w:t>
                  </w:r>
                  <w:r w:rsidR="00C3139D" w:rsidRPr="00FB323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Introduction to the work</w:t>
                  </w:r>
                  <w:r w:rsidR="00BC3647" w:rsidRPr="00FB323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 xml:space="preserve"> mode</w:t>
                  </w:r>
                  <w:r w:rsidRPr="00FB323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.</w:t>
                  </w:r>
                  <w:r w:rsidR="00D72E14" w:rsidRPr="00FB323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 xml:space="preserve"> Promotion objectives. Promotion/communication elements with an emphasis on the message. Advertising and advertising management. Advertising types. Advertising objectives. Advertising budget.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5902FE" w14:textId="77777777" w:rsidR="00066993" w:rsidRPr="00FB323A" w:rsidRDefault="00066993" w:rsidP="005A173D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FB323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29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2BC5CD" w14:textId="7C91801B" w:rsidR="00D72E14" w:rsidRPr="00FB323A" w:rsidRDefault="00D72E14" w:rsidP="00066993">
                  <w:pPr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FB323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Assigning the project themes and their explanation.</w:t>
                  </w:r>
                </w:p>
                <w:p w14:paraId="75D4AF93" w14:textId="4F6D69E3" w:rsidR="00D72E14" w:rsidRPr="00FB323A" w:rsidRDefault="00FC4774" w:rsidP="00066993">
                  <w:pPr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FB323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Discussion questions. Case study.</w:t>
                  </w:r>
                  <w:r w:rsidR="00D72E14" w:rsidRPr="00FB323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 xml:space="preserve"> Practical assignments.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B608A6B" w14:textId="77777777" w:rsidR="00066993" w:rsidRPr="00FB323A" w:rsidRDefault="001721BC" w:rsidP="005A173D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FB323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1</w:t>
                  </w:r>
                </w:p>
              </w:tc>
            </w:tr>
            <w:tr w:rsidR="00FB323A" w:rsidRPr="00FB323A" w14:paraId="01EC0A4D" w14:textId="77777777" w:rsidTr="00A709A3">
              <w:trPr>
                <w:cantSplit/>
              </w:trPr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C10E722" w14:textId="61AD19A5" w:rsidR="00066993" w:rsidRPr="00FB323A" w:rsidRDefault="00066993" w:rsidP="00AA1D58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F7FF698" w14:textId="48BDBE36" w:rsidR="00066993" w:rsidRPr="00FB323A" w:rsidRDefault="00066993" w:rsidP="005A173D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9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23E6A2" w14:textId="003C06A4" w:rsidR="00066993" w:rsidRPr="00FB323A" w:rsidRDefault="00066993" w:rsidP="00066993">
                  <w:pPr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B539E47" w14:textId="19D76180" w:rsidR="00066993" w:rsidRPr="00FB323A" w:rsidRDefault="00066993" w:rsidP="005A173D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FB323A" w:rsidRPr="00FB323A" w14:paraId="6D355994" w14:textId="77777777" w:rsidTr="00A709A3">
              <w:trPr>
                <w:cantSplit/>
              </w:trPr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753CCDD" w14:textId="77777777" w:rsidR="00066993" w:rsidRPr="00FB323A" w:rsidRDefault="0063628D" w:rsidP="00153570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FB323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Advertising appeals.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4E73086" w14:textId="77777777" w:rsidR="00066993" w:rsidRPr="00FB323A" w:rsidRDefault="00066993" w:rsidP="005A173D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FB323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29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F0701C" w14:textId="77777777" w:rsidR="00066993" w:rsidRPr="00FB323A" w:rsidRDefault="0063628D" w:rsidP="00F04A9F">
                  <w:pPr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FB323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Discussion questions. Case study.</w:t>
                  </w:r>
                </w:p>
                <w:p w14:paraId="743D6748" w14:textId="4E09A1B6" w:rsidR="00D72E14" w:rsidRPr="00FB323A" w:rsidRDefault="00D72E14" w:rsidP="00F04A9F">
                  <w:pPr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FB323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Practical assignments.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2B036DB" w14:textId="77777777" w:rsidR="00066993" w:rsidRPr="00FB323A" w:rsidRDefault="00066993" w:rsidP="005A173D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FB323A" w:rsidRPr="00FB323A" w14:paraId="03216BCD" w14:textId="77777777" w:rsidTr="00A709A3">
              <w:trPr>
                <w:cantSplit/>
              </w:trPr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2BA83DE" w14:textId="77777777" w:rsidR="00066993" w:rsidRPr="00FB323A" w:rsidRDefault="0063628D" w:rsidP="001926D1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FB323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Message elements persuasion. Using the colors and music in advertising. Propaganda constants.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861B44A" w14:textId="77777777" w:rsidR="00066993" w:rsidRPr="00FB323A" w:rsidRDefault="00066993" w:rsidP="001926D1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FB323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29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6BAAE7" w14:textId="77777777" w:rsidR="00776310" w:rsidRPr="00FB323A" w:rsidRDefault="0063628D" w:rsidP="001E18A9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FB323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Discussion questions. Case study.</w:t>
                  </w:r>
                </w:p>
                <w:p w14:paraId="174E5027" w14:textId="4A8844EC" w:rsidR="00D72E14" w:rsidRPr="00FB323A" w:rsidRDefault="00D72E14" w:rsidP="001E18A9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FB323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Practical assignments.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265B6C5" w14:textId="77777777" w:rsidR="00066993" w:rsidRPr="00FB323A" w:rsidRDefault="001721BC" w:rsidP="005A173D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FB323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1</w:t>
                  </w:r>
                </w:p>
              </w:tc>
            </w:tr>
            <w:tr w:rsidR="00FB323A" w:rsidRPr="00FB323A" w14:paraId="48B6FFB5" w14:textId="77777777" w:rsidTr="00A709A3">
              <w:trPr>
                <w:cantSplit/>
              </w:trPr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4314ED9" w14:textId="77777777" w:rsidR="00066993" w:rsidRPr="00FB323A" w:rsidRDefault="0063628D" w:rsidP="00FE31C4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FB323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lastRenderedPageBreak/>
                    <w:t xml:space="preserve">Message creation – advertisement elements.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2AA973A" w14:textId="77777777" w:rsidR="00066993" w:rsidRPr="00FB323A" w:rsidRDefault="00066993" w:rsidP="001926D1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FB323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29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6D6C28" w14:textId="77777777" w:rsidR="00031BBF" w:rsidRPr="00FB323A" w:rsidRDefault="0063628D" w:rsidP="00F04A9F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FB323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Discussion questions. Case study.</w:t>
                  </w:r>
                </w:p>
                <w:p w14:paraId="457865FC" w14:textId="742C9278" w:rsidR="00773D3B" w:rsidRPr="00FB323A" w:rsidRDefault="00773D3B" w:rsidP="00F04A9F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FB323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Practical assignments.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6ED4D30" w14:textId="77777777" w:rsidR="00066993" w:rsidRPr="00FB323A" w:rsidRDefault="001721BC" w:rsidP="005A173D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FB323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1</w:t>
                  </w:r>
                </w:p>
              </w:tc>
            </w:tr>
            <w:tr w:rsidR="00FB323A" w:rsidRPr="00FB323A" w14:paraId="44D31D71" w14:textId="77777777" w:rsidTr="00A709A3">
              <w:trPr>
                <w:cantSplit/>
              </w:trPr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F7C915B" w14:textId="77777777" w:rsidR="00066993" w:rsidRPr="00FB323A" w:rsidRDefault="00C96464" w:rsidP="001926D1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FB323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Support media. Other (supplementary) advertising means.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8E1184A" w14:textId="77777777" w:rsidR="00066993" w:rsidRPr="00FB323A" w:rsidRDefault="00066993" w:rsidP="001926D1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FB323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29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9987B9" w14:textId="77777777" w:rsidR="00E42F91" w:rsidRPr="00FB323A" w:rsidRDefault="00C96464" w:rsidP="00E42F91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FB323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Discussion questions. Case study.</w:t>
                  </w:r>
                </w:p>
                <w:p w14:paraId="4E6DAC9E" w14:textId="4BA58067" w:rsidR="00773D3B" w:rsidRPr="00FB323A" w:rsidRDefault="00773D3B" w:rsidP="00E42F91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FB323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Practical assignments.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0840C27" w14:textId="77777777" w:rsidR="00066993" w:rsidRPr="00FB323A" w:rsidRDefault="001721BC" w:rsidP="005A173D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FB323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1</w:t>
                  </w:r>
                </w:p>
              </w:tc>
            </w:tr>
            <w:tr w:rsidR="00FB323A" w:rsidRPr="00FB323A" w14:paraId="3B20605B" w14:textId="77777777" w:rsidTr="00A709A3">
              <w:trPr>
                <w:cantSplit/>
              </w:trPr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21D59C1" w14:textId="77777777" w:rsidR="00066993" w:rsidRPr="00FB323A" w:rsidRDefault="003A53C7" w:rsidP="00AB2CFC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FB323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Mass media analy</w:t>
                  </w:r>
                  <w:r w:rsidR="00C96464" w:rsidRPr="00FB323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 xml:space="preserve">sis – TV, radio, newspapers, magazines. </w:t>
                  </w:r>
                </w:p>
                <w:p w14:paraId="6B093BEB" w14:textId="77777777" w:rsidR="00C96464" w:rsidRPr="00FB323A" w:rsidRDefault="00B13FBB" w:rsidP="00C96464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FB323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G</w:t>
                  </w:r>
                  <w:r w:rsidR="00C96464" w:rsidRPr="00FB323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uest lecture.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C4C9B7C" w14:textId="77777777" w:rsidR="00066993" w:rsidRPr="00FB323A" w:rsidRDefault="00066993" w:rsidP="001926D1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FB323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29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F4E002" w14:textId="77777777" w:rsidR="00066993" w:rsidRPr="00FB323A" w:rsidRDefault="00C96464" w:rsidP="001926D1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FB323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Discussion questions. Case study.</w:t>
                  </w:r>
                </w:p>
                <w:p w14:paraId="01F5BA4B" w14:textId="04CA79BF" w:rsidR="00773D3B" w:rsidRPr="00FB323A" w:rsidRDefault="00773D3B" w:rsidP="001926D1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FB323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Practical assignments.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AF88558" w14:textId="77777777" w:rsidR="00066993" w:rsidRPr="00FB323A" w:rsidRDefault="001721BC" w:rsidP="005A173D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FB323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1</w:t>
                  </w:r>
                </w:p>
              </w:tc>
            </w:tr>
            <w:tr w:rsidR="00FB323A" w:rsidRPr="00FB323A" w14:paraId="0523A801" w14:textId="77777777" w:rsidTr="00A709A3">
              <w:trPr>
                <w:cantSplit/>
              </w:trPr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41D564D" w14:textId="77777777" w:rsidR="00066993" w:rsidRPr="00FB323A" w:rsidRDefault="00B13FBB" w:rsidP="00B13FBB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FB323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Sales promotion objectives. Sales promotion towards trade/buyers-intermediaries.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84C09B" w14:textId="77777777" w:rsidR="00066993" w:rsidRPr="00FB323A" w:rsidRDefault="00066993" w:rsidP="001926D1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FB323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29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BBA32A" w14:textId="77777777" w:rsidR="000A3763" w:rsidRPr="00FB323A" w:rsidRDefault="00B13FBB" w:rsidP="001926D1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FB323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Discussion questions. Case study.</w:t>
                  </w:r>
                </w:p>
                <w:p w14:paraId="03DDE516" w14:textId="136F3E47" w:rsidR="00773D3B" w:rsidRPr="00FB323A" w:rsidRDefault="00773D3B" w:rsidP="001926D1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FB323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Practical assignments.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2AA2A3F" w14:textId="77777777" w:rsidR="00066993" w:rsidRPr="00FB323A" w:rsidRDefault="001721BC" w:rsidP="005A173D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FB323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1</w:t>
                  </w:r>
                </w:p>
              </w:tc>
            </w:tr>
            <w:tr w:rsidR="00FB323A" w:rsidRPr="00FB323A" w14:paraId="2D2C619D" w14:textId="77777777" w:rsidTr="00A709A3">
              <w:trPr>
                <w:cantSplit/>
              </w:trPr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3F0DE3E" w14:textId="77777777" w:rsidR="00066993" w:rsidRPr="00FB323A" w:rsidRDefault="00B13FBB" w:rsidP="00A85902">
                  <w:pPr>
                    <w:spacing w:after="0"/>
                    <w:jc w:val="both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FB323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Sales promotion toward consumers.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A8ACCFD" w14:textId="77777777" w:rsidR="00066993" w:rsidRPr="00FB323A" w:rsidRDefault="00066993" w:rsidP="001926D1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FB323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  <w:p w14:paraId="09E6BEEF" w14:textId="77777777" w:rsidR="00D726A7" w:rsidRPr="00FB323A" w:rsidRDefault="00D726A7" w:rsidP="001926D1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9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70B106" w14:textId="77777777" w:rsidR="00066993" w:rsidRPr="00FB323A" w:rsidRDefault="00B13FBB" w:rsidP="001926D1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FB323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Discussion questions. Case study.</w:t>
                  </w:r>
                </w:p>
                <w:p w14:paraId="74379310" w14:textId="06188F64" w:rsidR="00773D3B" w:rsidRPr="00FB323A" w:rsidRDefault="00773D3B" w:rsidP="001926D1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FB323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Practical assignments.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311CE84" w14:textId="77777777" w:rsidR="00066993" w:rsidRPr="00FB323A" w:rsidRDefault="001721BC" w:rsidP="005A173D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FB323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1</w:t>
                  </w:r>
                </w:p>
              </w:tc>
            </w:tr>
            <w:tr w:rsidR="00FB323A" w:rsidRPr="00FB323A" w14:paraId="183C93A2" w14:textId="77777777" w:rsidTr="00A709A3">
              <w:trPr>
                <w:cantSplit/>
              </w:trPr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AA99EB3" w14:textId="77777777" w:rsidR="00066993" w:rsidRPr="00FB323A" w:rsidRDefault="000F0234" w:rsidP="001926D1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FB323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Point-of-purchase sales promotion.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83A0A9F" w14:textId="77777777" w:rsidR="00066993" w:rsidRPr="00FB323A" w:rsidRDefault="00066993" w:rsidP="001926D1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FB323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29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9F9B10" w14:textId="77777777" w:rsidR="00066993" w:rsidRPr="00FB323A" w:rsidRDefault="000F0234" w:rsidP="00A313BE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FB323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Discussion questions. Case study.</w:t>
                  </w:r>
                </w:p>
                <w:p w14:paraId="65B66E8B" w14:textId="024C3F6E" w:rsidR="00773D3B" w:rsidRPr="00FB323A" w:rsidRDefault="00773D3B" w:rsidP="00A313BE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FB323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Practical assignments.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2BBC335" w14:textId="77777777" w:rsidR="00066993" w:rsidRPr="00FB323A" w:rsidRDefault="001721BC" w:rsidP="005A173D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FB323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1</w:t>
                  </w:r>
                </w:p>
              </w:tc>
            </w:tr>
            <w:tr w:rsidR="00FB323A" w:rsidRPr="00FB323A" w14:paraId="594B3E85" w14:textId="77777777" w:rsidTr="00FB323A">
              <w:trPr>
                <w:cantSplit/>
                <w:trHeight w:val="705"/>
              </w:trPr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6F87D59" w14:textId="77777777" w:rsidR="00A313BE" w:rsidRPr="00FB323A" w:rsidRDefault="000F0234" w:rsidP="00A313BE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FB323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 xml:space="preserve">Personal selling and measuring the personal selling efficiency.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5EDB4D1" w14:textId="77777777" w:rsidR="00A313BE" w:rsidRPr="00FB323A" w:rsidRDefault="00A313BE" w:rsidP="00A313BE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FB323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29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56AE955" w14:textId="26770A77" w:rsidR="00D96B25" w:rsidRPr="00FB323A" w:rsidRDefault="00B90224" w:rsidP="00A313BE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FB323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Discussion questions. Case study.</w:t>
                  </w:r>
                </w:p>
                <w:p w14:paraId="5EC9EE13" w14:textId="518640F6" w:rsidR="00773D3B" w:rsidRPr="00FB323A" w:rsidRDefault="00773D3B" w:rsidP="00A313BE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FB323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Practical assignments.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BF346F" w14:textId="77777777" w:rsidR="00A313BE" w:rsidRPr="00FB323A" w:rsidRDefault="001721BC" w:rsidP="00A313BE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FB323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1</w:t>
                  </w:r>
                </w:p>
              </w:tc>
            </w:tr>
            <w:tr w:rsidR="00FB323A" w:rsidRPr="00FB323A" w14:paraId="30BE86FF" w14:textId="77777777" w:rsidTr="00A709A3">
              <w:trPr>
                <w:cantSplit/>
              </w:trPr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6AA56FF" w14:textId="77777777" w:rsidR="00A313BE" w:rsidRPr="00FB323A" w:rsidRDefault="00D05ED9" w:rsidP="00A313BE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FB323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 xml:space="preserve">Internet and other forms of direct marketing communication. </w:t>
                  </w:r>
                </w:p>
                <w:p w14:paraId="3FD856F1" w14:textId="77777777" w:rsidR="00D05ED9" w:rsidRPr="00FB323A" w:rsidRDefault="00D05ED9" w:rsidP="00A313BE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FB323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Guest lecture.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8C4160" w14:textId="77777777" w:rsidR="00A313BE" w:rsidRPr="00FB323A" w:rsidRDefault="00A313BE" w:rsidP="00A313BE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FB323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29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3868FE" w14:textId="77777777" w:rsidR="00A313BE" w:rsidRPr="00FB323A" w:rsidRDefault="00D05ED9" w:rsidP="00A313BE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FB323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Discussion questions. Case study.</w:t>
                  </w:r>
                </w:p>
                <w:p w14:paraId="44B4FA4F" w14:textId="1B13F20F" w:rsidR="00773D3B" w:rsidRPr="00FB323A" w:rsidRDefault="00773D3B" w:rsidP="00A313BE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FB323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Practical assignments.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DF37AE5" w14:textId="77777777" w:rsidR="00A313BE" w:rsidRPr="00FB323A" w:rsidRDefault="001721BC" w:rsidP="00A313BE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FB323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1</w:t>
                  </w:r>
                </w:p>
              </w:tc>
            </w:tr>
            <w:tr w:rsidR="00FB323A" w:rsidRPr="00FB323A" w14:paraId="021B37D8" w14:textId="77777777" w:rsidTr="00A709A3">
              <w:trPr>
                <w:cantSplit/>
              </w:trPr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84DBC61" w14:textId="77777777" w:rsidR="00A313BE" w:rsidRPr="00FB323A" w:rsidRDefault="00711898" w:rsidP="00A313BE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FB323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Measuring the promotion effectiveness.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940A39C" w14:textId="77777777" w:rsidR="00A313BE" w:rsidRPr="00FB323A" w:rsidRDefault="001721BC" w:rsidP="00A313BE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FB323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29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89377B" w14:textId="77777777" w:rsidR="00A313BE" w:rsidRPr="00FB323A" w:rsidRDefault="00711898" w:rsidP="00A313BE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FB323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Discussion questions. Case study.</w:t>
                  </w:r>
                </w:p>
                <w:p w14:paraId="3FD197BA" w14:textId="0CE5E7BD" w:rsidR="00773D3B" w:rsidRPr="00FB323A" w:rsidRDefault="00773D3B" w:rsidP="00A313BE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FB323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Practical assignments.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6B67E61" w14:textId="77777777" w:rsidR="00A313BE" w:rsidRPr="00FB323A" w:rsidRDefault="001721BC" w:rsidP="00A313BE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FB323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1</w:t>
                  </w:r>
                </w:p>
              </w:tc>
            </w:tr>
            <w:tr w:rsidR="00FB323A" w:rsidRPr="00FB323A" w14:paraId="37662599" w14:textId="77777777" w:rsidTr="00A709A3">
              <w:trPr>
                <w:cantSplit/>
              </w:trPr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39FC75" w14:textId="77777777" w:rsidR="00A313BE" w:rsidRPr="00FB323A" w:rsidRDefault="00B5594B" w:rsidP="00A313BE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FB323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Bor</w:t>
                  </w:r>
                  <w:r w:rsidR="008B562A" w:rsidRPr="00FB323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d</w:t>
                  </w:r>
                  <w:r w:rsidRPr="00FB323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er promotional activities with a special em</w:t>
                  </w:r>
                  <w:r w:rsidR="00F857A1" w:rsidRPr="00FB323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phasis on packaging and word-of-</w:t>
                  </w:r>
                  <w:r w:rsidRPr="00FB323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 xml:space="preserve">mouth propaganda.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0970E0A" w14:textId="77777777" w:rsidR="00A313BE" w:rsidRPr="00FB323A" w:rsidRDefault="001721BC" w:rsidP="00A313BE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FB323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29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418C6D4" w14:textId="77777777" w:rsidR="00A313BE" w:rsidRPr="00FB323A" w:rsidRDefault="008B562A" w:rsidP="00A313BE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FB323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Discussion questions. Case study.</w:t>
                  </w:r>
                </w:p>
                <w:p w14:paraId="6E0277F0" w14:textId="3F0E413A" w:rsidR="00773D3B" w:rsidRPr="00FB323A" w:rsidRDefault="00773D3B" w:rsidP="00A313BE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FB323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Practical assignments.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FC01803" w14:textId="77777777" w:rsidR="00A313BE" w:rsidRPr="00FB323A" w:rsidRDefault="001721BC" w:rsidP="00A313BE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FB323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1</w:t>
                  </w:r>
                </w:p>
              </w:tc>
            </w:tr>
            <w:tr w:rsidR="00FB323A" w:rsidRPr="00FB323A" w14:paraId="2EFC17EB" w14:textId="77777777" w:rsidTr="00A709A3">
              <w:trPr>
                <w:cantSplit/>
              </w:trPr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4BD37D2" w14:textId="76C42D83" w:rsidR="00A313BE" w:rsidRPr="00FB323A" w:rsidRDefault="00A313BE" w:rsidP="00A313BE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A1359F1" w14:textId="5F12E3C5" w:rsidR="00A313BE" w:rsidRPr="00FB323A" w:rsidRDefault="00A313BE" w:rsidP="00A313BE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9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6E468B" w14:textId="72B8DF3F" w:rsidR="00A313BE" w:rsidRPr="00FB323A" w:rsidRDefault="00A313BE" w:rsidP="00A313BE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8953417" w14:textId="39595632" w:rsidR="00A313BE" w:rsidRPr="00FB323A" w:rsidRDefault="00A313BE" w:rsidP="00A313BE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</w:tc>
            </w:tr>
          </w:tbl>
          <w:p w14:paraId="182E69BE" w14:textId="77777777" w:rsidR="00066993" w:rsidRPr="00FB323A" w:rsidRDefault="00066993" w:rsidP="0006699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FB323A" w:rsidRPr="00FB323A" w14:paraId="01D6B0A9" w14:textId="77777777" w:rsidTr="00066993">
        <w:trPr>
          <w:trHeight w:val="349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B61BAE2" w14:textId="77777777" w:rsidR="00066993" w:rsidRPr="00FB323A" w:rsidRDefault="00066993" w:rsidP="00066993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FB323A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lastRenderedPageBreak/>
              <w:t>Format of instruction</w:t>
            </w:r>
          </w:p>
        </w:tc>
        <w:tc>
          <w:tcPr>
            <w:tcW w:w="3390" w:type="dxa"/>
            <w:gridSpan w:val="5"/>
            <w:vMerge w:val="restart"/>
            <w:tcMar>
              <w:left w:w="57" w:type="dxa"/>
              <w:right w:w="57" w:type="dxa"/>
            </w:tcMar>
            <w:vAlign w:val="center"/>
          </w:tcPr>
          <w:p w14:paraId="5F4B31F6" w14:textId="77777777" w:rsidR="00066993" w:rsidRPr="00FB323A" w:rsidRDefault="006A1198" w:rsidP="00066993">
            <w:pPr>
              <w:pStyle w:val="FieldText"/>
              <w:rPr>
                <w:b w:val="0"/>
                <w:color w:val="000000" w:themeColor="text1"/>
                <w:sz w:val="20"/>
                <w:szCs w:val="20"/>
              </w:rPr>
            </w:pPr>
            <w:r w:rsidRPr="00FB323A">
              <w:rPr>
                <w:rFonts w:ascii="Segoe UI Symbol" w:eastAsia="MS Mincho" w:hAnsi="Segoe UI Symbol" w:cs="Segoe UI Symbol"/>
                <w:b w:val="0"/>
                <w:color w:val="000000" w:themeColor="text1"/>
                <w:sz w:val="20"/>
                <w:szCs w:val="20"/>
              </w:rPr>
              <w:t>☑</w:t>
            </w:r>
            <w:r w:rsidR="00066993" w:rsidRPr="00FB323A">
              <w:rPr>
                <w:b w:val="0"/>
                <w:color w:val="000000" w:themeColor="text1"/>
                <w:sz w:val="20"/>
                <w:szCs w:val="20"/>
              </w:rPr>
              <w:t xml:space="preserve"> lectures</w:t>
            </w:r>
          </w:p>
          <w:p w14:paraId="62C89D9B" w14:textId="77777777" w:rsidR="00066993" w:rsidRPr="00FB323A" w:rsidRDefault="00066993" w:rsidP="00066993">
            <w:pPr>
              <w:pStyle w:val="FieldText"/>
              <w:rPr>
                <w:b w:val="0"/>
                <w:color w:val="000000" w:themeColor="text1"/>
                <w:sz w:val="20"/>
                <w:szCs w:val="20"/>
              </w:rPr>
            </w:pPr>
            <w:r w:rsidRPr="00FB323A">
              <w:rPr>
                <w:rFonts w:ascii="Segoe UI Symbol" w:eastAsia="MS Gothic" w:hAnsi="Segoe UI Symbol" w:cs="Segoe UI Symbol"/>
                <w:b w:val="0"/>
                <w:color w:val="000000" w:themeColor="text1"/>
                <w:sz w:val="20"/>
                <w:szCs w:val="20"/>
              </w:rPr>
              <w:t>☐</w:t>
            </w:r>
            <w:r w:rsidRPr="00FB323A">
              <w:rPr>
                <w:b w:val="0"/>
                <w:color w:val="000000" w:themeColor="text1"/>
                <w:sz w:val="20"/>
                <w:szCs w:val="20"/>
              </w:rPr>
              <w:t xml:space="preserve"> seminars and workshops</w:t>
            </w:r>
          </w:p>
          <w:p w14:paraId="45532B16" w14:textId="77777777" w:rsidR="00066993" w:rsidRPr="00FB323A" w:rsidRDefault="006A1198" w:rsidP="00066993">
            <w:pPr>
              <w:pStyle w:val="FieldText"/>
              <w:rPr>
                <w:b w:val="0"/>
                <w:color w:val="000000" w:themeColor="text1"/>
                <w:sz w:val="20"/>
                <w:szCs w:val="20"/>
              </w:rPr>
            </w:pPr>
            <w:r w:rsidRPr="00FB323A">
              <w:rPr>
                <w:rFonts w:ascii="Segoe UI Symbol" w:eastAsia="MS Mincho" w:hAnsi="Segoe UI Symbol" w:cs="Segoe UI Symbol"/>
                <w:b w:val="0"/>
                <w:color w:val="000000" w:themeColor="text1"/>
                <w:sz w:val="20"/>
                <w:szCs w:val="20"/>
              </w:rPr>
              <w:t>☑</w:t>
            </w:r>
            <w:r w:rsidR="006C40B9" w:rsidRPr="00FB323A">
              <w:rPr>
                <w:rFonts w:eastAsia="MS Mincho"/>
                <w:b w:val="0"/>
                <w:color w:val="000000" w:themeColor="text1"/>
                <w:sz w:val="20"/>
                <w:szCs w:val="20"/>
              </w:rPr>
              <w:t xml:space="preserve"> </w:t>
            </w:r>
            <w:r w:rsidR="00066993" w:rsidRPr="00FB323A">
              <w:rPr>
                <w:b w:val="0"/>
                <w:color w:val="000000" w:themeColor="text1"/>
                <w:sz w:val="20"/>
                <w:szCs w:val="20"/>
              </w:rPr>
              <w:t xml:space="preserve">exercises  </w:t>
            </w:r>
          </w:p>
          <w:p w14:paraId="22A8B46D" w14:textId="77777777" w:rsidR="00066993" w:rsidRPr="00FB323A" w:rsidRDefault="00066993" w:rsidP="00066993">
            <w:pPr>
              <w:pStyle w:val="FieldText"/>
              <w:rPr>
                <w:b w:val="0"/>
                <w:color w:val="000000" w:themeColor="text1"/>
                <w:sz w:val="20"/>
                <w:szCs w:val="20"/>
              </w:rPr>
            </w:pPr>
            <w:r w:rsidRPr="00FB323A">
              <w:rPr>
                <w:rFonts w:ascii="Segoe UI Symbol" w:eastAsia="MS Gothic" w:hAnsi="Segoe UI Symbol" w:cs="Segoe UI Symbol"/>
                <w:b w:val="0"/>
                <w:color w:val="000000" w:themeColor="text1"/>
                <w:sz w:val="20"/>
                <w:szCs w:val="20"/>
              </w:rPr>
              <w:t>☐</w:t>
            </w:r>
            <w:r w:rsidRPr="00FB323A">
              <w:rPr>
                <w:b w:val="0"/>
                <w:color w:val="000000" w:themeColor="text1"/>
                <w:sz w:val="20"/>
                <w:szCs w:val="20"/>
              </w:rPr>
              <w:t xml:space="preserve"> </w:t>
            </w:r>
            <w:r w:rsidRPr="00FB323A">
              <w:rPr>
                <w:b w:val="0"/>
                <w:i/>
                <w:color w:val="000000" w:themeColor="text1"/>
                <w:sz w:val="20"/>
                <w:szCs w:val="20"/>
              </w:rPr>
              <w:t>on line</w:t>
            </w:r>
            <w:r w:rsidRPr="00FB323A">
              <w:rPr>
                <w:b w:val="0"/>
                <w:color w:val="000000" w:themeColor="text1"/>
                <w:sz w:val="20"/>
                <w:szCs w:val="20"/>
              </w:rPr>
              <w:t xml:space="preserve"> in entirety</w:t>
            </w:r>
          </w:p>
          <w:p w14:paraId="3D1E6D60" w14:textId="182FA390" w:rsidR="00066993" w:rsidRPr="00FB323A" w:rsidRDefault="00BD3760" w:rsidP="00066993">
            <w:pPr>
              <w:pStyle w:val="FieldText"/>
              <w:rPr>
                <w:b w:val="0"/>
                <w:color w:val="000000" w:themeColor="text1"/>
                <w:sz w:val="20"/>
                <w:szCs w:val="20"/>
              </w:rPr>
            </w:pPr>
            <w:r w:rsidRPr="00FB323A">
              <w:rPr>
                <w:rFonts w:ascii="Segoe UI Symbol" w:eastAsia="MS Mincho" w:hAnsi="Segoe UI Symbol" w:cs="Segoe UI Symbol"/>
                <w:b w:val="0"/>
                <w:color w:val="000000" w:themeColor="text1"/>
                <w:sz w:val="20"/>
                <w:szCs w:val="20"/>
              </w:rPr>
              <w:t>☑</w:t>
            </w:r>
            <w:r w:rsidR="00066993" w:rsidRPr="00FB323A">
              <w:rPr>
                <w:b w:val="0"/>
                <w:color w:val="000000" w:themeColor="text1"/>
                <w:sz w:val="20"/>
                <w:szCs w:val="20"/>
              </w:rPr>
              <w:t>partial e-learning</w:t>
            </w:r>
          </w:p>
          <w:p w14:paraId="5356C30E" w14:textId="77777777" w:rsidR="00066993" w:rsidRPr="00FB323A" w:rsidRDefault="00066993" w:rsidP="0006699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FB323A">
              <w:rPr>
                <w:rFonts w:ascii="Segoe UI Symbol" w:eastAsia="MS Gothic" w:hAnsi="Segoe UI Symbol" w:cs="Segoe UI Symbol"/>
                <w:color w:val="000000" w:themeColor="text1"/>
                <w:sz w:val="20"/>
                <w:szCs w:val="20"/>
                <w:lang w:val="en-US"/>
              </w:rPr>
              <w:t>☐</w:t>
            </w:r>
            <w:r w:rsidRPr="00FB323A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 field work</w:t>
            </w:r>
          </w:p>
        </w:tc>
        <w:tc>
          <w:tcPr>
            <w:tcW w:w="4162" w:type="dxa"/>
            <w:gridSpan w:val="9"/>
            <w:vMerge w:val="restart"/>
            <w:tcMar>
              <w:left w:w="57" w:type="dxa"/>
              <w:right w:w="57" w:type="dxa"/>
            </w:tcMar>
            <w:vAlign w:val="center"/>
          </w:tcPr>
          <w:p w14:paraId="4285DF5B" w14:textId="77777777" w:rsidR="00066993" w:rsidRPr="00FB323A" w:rsidRDefault="006A1198" w:rsidP="00066993">
            <w:pPr>
              <w:pStyle w:val="FieldText"/>
              <w:rPr>
                <w:b w:val="0"/>
                <w:color w:val="000000" w:themeColor="text1"/>
                <w:sz w:val="20"/>
                <w:szCs w:val="20"/>
              </w:rPr>
            </w:pPr>
            <w:r w:rsidRPr="00FB323A">
              <w:rPr>
                <w:rFonts w:ascii="Segoe UI Symbol" w:eastAsia="MS Mincho" w:hAnsi="Segoe UI Symbol" w:cs="Segoe UI Symbol"/>
                <w:b w:val="0"/>
                <w:color w:val="000000" w:themeColor="text1"/>
                <w:sz w:val="20"/>
                <w:szCs w:val="20"/>
              </w:rPr>
              <w:t>☑</w:t>
            </w:r>
            <w:r w:rsidR="00066993" w:rsidRPr="00FB323A">
              <w:rPr>
                <w:b w:val="0"/>
                <w:color w:val="000000" w:themeColor="text1"/>
                <w:sz w:val="20"/>
                <w:szCs w:val="20"/>
              </w:rPr>
              <w:t xml:space="preserve"> independent assignments</w:t>
            </w:r>
          </w:p>
          <w:p w14:paraId="24D675C9" w14:textId="77777777" w:rsidR="00066993" w:rsidRPr="00FB323A" w:rsidRDefault="006A1198" w:rsidP="00066993">
            <w:pPr>
              <w:pStyle w:val="FieldText"/>
              <w:rPr>
                <w:b w:val="0"/>
                <w:color w:val="000000" w:themeColor="text1"/>
                <w:sz w:val="20"/>
                <w:szCs w:val="20"/>
              </w:rPr>
            </w:pPr>
            <w:r w:rsidRPr="00FB323A">
              <w:rPr>
                <w:rFonts w:ascii="Segoe UI Symbol" w:eastAsia="MS Mincho" w:hAnsi="Segoe UI Symbol" w:cs="Segoe UI Symbol"/>
                <w:b w:val="0"/>
                <w:color w:val="000000" w:themeColor="text1"/>
                <w:sz w:val="20"/>
                <w:szCs w:val="20"/>
              </w:rPr>
              <w:t>☑</w:t>
            </w:r>
            <w:r w:rsidR="00066993" w:rsidRPr="00FB323A">
              <w:rPr>
                <w:b w:val="0"/>
                <w:color w:val="000000" w:themeColor="text1"/>
                <w:sz w:val="20"/>
                <w:szCs w:val="20"/>
              </w:rPr>
              <w:t xml:space="preserve"> multimedia </w:t>
            </w:r>
          </w:p>
          <w:p w14:paraId="52715DAF" w14:textId="77777777" w:rsidR="00066993" w:rsidRPr="00FB323A" w:rsidRDefault="00066993" w:rsidP="00066993">
            <w:pPr>
              <w:pStyle w:val="FieldText"/>
              <w:rPr>
                <w:b w:val="0"/>
                <w:color w:val="000000" w:themeColor="text1"/>
                <w:sz w:val="20"/>
                <w:szCs w:val="20"/>
              </w:rPr>
            </w:pPr>
            <w:r w:rsidRPr="00FB323A">
              <w:rPr>
                <w:rFonts w:ascii="Segoe UI Symbol" w:eastAsia="MS Gothic" w:hAnsi="Segoe UI Symbol" w:cs="Segoe UI Symbol"/>
                <w:b w:val="0"/>
                <w:color w:val="000000" w:themeColor="text1"/>
                <w:sz w:val="20"/>
                <w:szCs w:val="20"/>
              </w:rPr>
              <w:t>☐</w:t>
            </w:r>
            <w:r w:rsidRPr="00FB323A">
              <w:rPr>
                <w:b w:val="0"/>
                <w:color w:val="000000" w:themeColor="text1"/>
                <w:sz w:val="20"/>
                <w:szCs w:val="20"/>
              </w:rPr>
              <w:t xml:space="preserve"> laboratory</w:t>
            </w:r>
          </w:p>
          <w:p w14:paraId="6223EF38" w14:textId="77777777" w:rsidR="00066993" w:rsidRPr="00FB323A" w:rsidRDefault="00066993" w:rsidP="00066993">
            <w:pPr>
              <w:pStyle w:val="FieldText"/>
              <w:rPr>
                <w:b w:val="0"/>
                <w:color w:val="000000" w:themeColor="text1"/>
                <w:sz w:val="20"/>
                <w:szCs w:val="20"/>
              </w:rPr>
            </w:pPr>
            <w:r w:rsidRPr="00FB323A">
              <w:rPr>
                <w:rFonts w:ascii="Segoe UI Symbol" w:eastAsia="MS Gothic" w:hAnsi="Segoe UI Symbol" w:cs="Segoe UI Symbol"/>
                <w:b w:val="0"/>
                <w:color w:val="000000" w:themeColor="text1"/>
                <w:sz w:val="20"/>
                <w:szCs w:val="20"/>
              </w:rPr>
              <w:t>☐</w:t>
            </w:r>
            <w:r w:rsidRPr="00FB323A">
              <w:rPr>
                <w:b w:val="0"/>
                <w:color w:val="000000" w:themeColor="text1"/>
                <w:sz w:val="20"/>
                <w:szCs w:val="20"/>
              </w:rPr>
              <w:t xml:space="preserve"> work with mentor</w:t>
            </w:r>
          </w:p>
          <w:p w14:paraId="179D1FB9" w14:textId="77777777" w:rsidR="00066993" w:rsidRPr="00FB323A" w:rsidRDefault="00B71591" w:rsidP="00C65EFB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FB323A">
              <w:rPr>
                <w:rFonts w:ascii="Segoe UI Symbol" w:eastAsia="MS Mincho" w:hAnsi="Segoe UI Symbol" w:cs="Segoe UI Symbol"/>
                <w:color w:val="000000" w:themeColor="text1"/>
                <w:sz w:val="20"/>
                <w:szCs w:val="20"/>
                <w:lang w:val="en-US"/>
              </w:rPr>
              <w:t>☑</w:t>
            </w:r>
            <w:r w:rsidR="00066993" w:rsidRPr="00FB323A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="00C65EFB" w:rsidRPr="00FB323A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business experts/guest appearance</w:t>
            </w:r>
          </w:p>
        </w:tc>
      </w:tr>
      <w:tr w:rsidR="00FB323A" w:rsidRPr="00FB323A" w14:paraId="10468DAB" w14:textId="77777777" w:rsidTr="00066993">
        <w:trPr>
          <w:trHeight w:val="57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443FC91" w14:textId="77777777" w:rsidR="00066993" w:rsidRPr="00FB323A" w:rsidRDefault="00066993" w:rsidP="0006699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3390" w:type="dxa"/>
            <w:gridSpan w:val="5"/>
            <w:vMerge/>
            <w:tcMar>
              <w:left w:w="57" w:type="dxa"/>
              <w:right w:w="57" w:type="dxa"/>
            </w:tcMar>
            <w:vAlign w:val="center"/>
          </w:tcPr>
          <w:p w14:paraId="5F3D10DB" w14:textId="77777777" w:rsidR="00066993" w:rsidRPr="00FB323A" w:rsidRDefault="00066993" w:rsidP="00066993">
            <w:pPr>
              <w:pStyle w:val="FieldText"/>
              <w:rPr>
                <w:b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4162" w:type="dxa"/>
            <w:gridSpan w:val="9"/>
            <w:vMerge/>
            <w:tcMar>
              <w:left w:w="57" w:type="dxa"/>
              <w:right w:w="57" w:type="dxa"/>
            </w:tcMar>
            <w:vAlign w:val="center"/>
          </w:tcPr>
          <w:p w14:paraId="44BC8BA8" w14:textId="77777777" w:rsidR="00066993" w:rsidRPr="00FB323A" w:rsidRDefault="00066993" w:rsidP="00066993">
            <w:pPr>
              <w:pStyle w:val="FieldText"/>
              <w:rPr>
                <w:b w:val="0"/>
                <w:color w:val="000000" w:themeColor="text1"/>
                <w:sz w:val="20"/>
                <w:szCs w:val="20"/>
              </w:rPr>
            </w:pPr>
          </w:p>
        </w:tc>
      </w:tr>
      <w:tr w:rsidR="00FB323A" w:rsidRPr="00FB323A" w14:paraId="61F1A61E" w14:textId="77777777" w:rsidTr="00066993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DB5803B" w14:textId="77777777" w:rsidR="00066993" w:rsidRPr="00FB323A" w:rsidRDefault="00066993" w:rsidP="00066993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FB323A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Student</w:t>
            </w:r>
            <w:r w:rsidRPr="00FB323A">
              <w:rPr>
                <w:rStyle w:val="CommentReference"/>
                <w:rFonts w:ascii="Times New Roman" w:hAnsi="Times New Roman"/>
                <w:color w:val="000000" w:themeColor="text1"/>
                <w:lang w:val="en-US"/>
              </w:rPr>
              <w:t xml:space="preserve"> </w:t>
            </w:r>
            <w:r w:rsidRPr="00FB323A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responsibilities</w:t>
            </w:r>
          </w:p>
        </w:tc>
        <w:tc>
          <w:tcPr>
            <w:tcW w:w="7552" w:type="dxa"/>
            <w:gridSpan w:val="1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7055098" w14:textId="1D18D668" w:rsidR="006C40B9" w:rsidRPr="00FB323A" w:rsidRDefault="0004155D" w:rsidP="00330DFC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F15505">
              <w:rPr>
                <w:rFonts w:ascii="Times New Roman" w:hAnsi="Times New Roman"/>
                <w:color w:val="FF0000"/>
                <w:sz w:val="20"/>
                <w:szCs w:val="20"/>
                <w:lang w:val="en-US"/>
              </w:rPr>
              <w:t xml:space="preserve">To attain a signature, a regular student must attend 60% of lectures and 60% of exercises (compensation is not an option), </w:t>
            </w:r>
            <w:r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complete eva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luation assignments (minimally </w:t>
            </w:r>
            <w:r w:rsidRPr="00F15505">
              <w:rPr>
                <w:rFonts w:ascii="Times New Roman" w:hAnsi="Times New Roman"/>
                <w:color w:val="FF0000"/>
                <w:sz w:val="20"/>
                <w:szCs w:val="20"/>
                <w:lang w:val="en-US"/>
              </w:rPr>
              <w:t xml:space="preserve">2 </w:t>
            </w:r>
            <w:r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of them) and 50% of the project assignment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 that was positively graded.</w:t>
            </w:r>
            <w:bookmarkStart w:id="0" w:name="_GoBack"/>
            <w:bookmarkEnd w:id="0"/>
          </w:p>
        </w:tc>
      </w:tr>
      <w:tr w:rsidR="00FB323A" w:rsidRPr="00FB323A" w14:paraId="6EABB85F" w14:textId="77777777" w:rsidTr="00FB323A">
        <w:trPr>
          <w:trHeight w:val="397"/>
        </w:trPr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E7EB102" w14:textId="77777777" w:rsidR="00066993" w:rsidRPr="00FB323A" w:rsidRDefault="00066993" w:rsidP="00066993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FB323A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Screening student work </w:t>
            </w:r>
            <w:r w:rsidRPr="00FB323A">
              <w:rPr>
                <w:rFonts w:ascii="Times New Roman" w:hAnsi="Times New Roman"/>
                <w:i/>
                <w:color w:val="000000" w:themeColor="text1"/>
                <w:sz w:val="20"/>
                <w:szCs w:val="20"/>
                <w:lang w:val="en-US"/>
              </w:rPr>
              <w:t>(name the proportion of ECTS credits for each</w:t>
            </w:r>
            <w:r w:rsidRPr="00FB323A">
              <w:rPr>
                <w:rStyle w:val="CommentReference"/>
                <w:rFonts w:ascii="Times New Roman" w:hAnsi="Times New Roman"/>
                <w:color w:val="000000" w:themeColor="text1"/>
                <w:lang w:val="en-US"/>
              </w:rPr>
              <w:t xml:space="preserve"> </w:t>
            </w:r>
            <w:r w:rsidRPr="00FB323A">
              <w:rPr>
                <w:rFonts w:ascii="Times New Roman" w:hAnsi="Times New Roman"/>
                <w:i/>
                <w:color w:val="000000" w:themeColor="text1"/>
                <w:sz w:val="20"/>
                <w:szCs w:val="20"/>
                <w:lang w:val="en-US"/>
              </w:rPr>
              <w:t>activity so that the total number of ECTS credits is equal to the ECTS value of the course)</w:t>
            </w:r>
          </w:p>
        </w:tc>
        <w:tc>
          <w:tcPr>
            <w:tcW w:w="1406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D59409E" w14:textId="77777777" w:rsidR="00066993" w:rsidRPr="00FB323A" w:rsidRDefault="00066993" w:rsidP="00066993">
            <w:pPr>
              <w:pStyle w:val="FieldText"/>
              <w:rPr>
                <w:b w:val="0"/>
                <w:color w:val="000000" w:themeColor="text1"/>
                <w:sz w:val="20"/>
                <w:szCs w:val="20"/>
              </w:rPr>
            </w:pPr>
            <w:r w:rsidRPr="00FB323A">
              <w:rPr>
                <w:b w:val="0"/>
                <w:color w:val="000000" w:themeColor="text1"/>
                <w:sz w:val="20"/>
                <w:szCs w:val="20"/>
              </w:rPr>
              <w:t>Class attendance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410AB4A" w14:textId="3E738DF3" w:rsidR="00066993" w:rsidRPr="00FB323A" w:rsidRDefault="00090316" w:rsidP="00BD3760">
            <w:pPr>
              <w:pStyle w:val="FieldText"/>
              <w:rPr>
                <w:b w:val="0"/>
                <w:color w:val="000000" w:themeColor="text1"/>
                <w:sz w:val="20"/>
                <w:szCs w:val="20"/>
              </w:rPr>
            </w:pPr>
            <w:r w:rsidRPr="00FB323A">
              <w:rPr>
                <w:b w:val="0"/>
                <w:color w:val="000000" w:themeColor="text1"/>
                <w:sz w:val="20"/>
                <w:szCs w:val="20"/>
              </w:rPr>
              <w:t>1.</w:t>
            </w:r>
            <w:r w:rsidR="00BD3760" w:rsidRPr="00FB323A">
              <w:rPr>
                <w:b w:val="0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346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E881113" w14:textId="77777777" w:rsidR="00066993" w:rsidRPr="00FB323A" w:rsidRDefault="00066993" w:rsidP="00066993">
            <w:pPr>
              <w:pStyle w:val="FieldText"/>
              <w:rPr>
                <w:b w:val="0"/>
                <w:color w:val="000000" w:themeColor="text1"/>
                <w:sz w:val="20"/>
                <w:szCs w:val="20"/>
              </w:rPr>
            </w:pPr>
            <w:r w:rsidRPr="00FB323A">
              <w:rPr>
                <w:b w:val="0"/>
                <w:color w:val="000000" w:themeColor="text1"/>
                <w:sz w:val="20"/>
                <w:szCs w:val="20"/>
              </w:rPr>
              <w:t>Research</w:t>
            </w:r>
          </w:p>
        </w:tc>
        <w:tc>
          <w:tcPr>
            <w:tcW w:w="110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503BB8D" w14:textId="77777777" w:rsidR="00066993" w:rsidRPr="00FB323A" w:rsidRDefault="00AA0A48" w:rsidP="00066993">
            <w:pPr>
              <w:pStyle w:val="FieldText"/>
              <w:rPr>
                <w:b w:val="0"/>
                <w:color w:val="000000" w:themeColor="text1"/>
                <w:sz w:val="20"/>
                <w:szCs w:val="20"/>
              </w:rPr>
            </w:pPr>
            <w:r w:rsidRPr="00FB323A">
              <w:rPr>
                <w:b w:val="0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66993" w:rsidRPr="00FB323A">
              <w:rPr>
                <w:b w:val="0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FB323A">
              <w:rPr>
                <w:b w:val="0"/>
                <w:color w:val="000000" w:themeColor="text1"/>
                <w:sz w:val="20"/>
                <w:szCs w:val="20"/>
              </w:rPr>
            </w:r>
            <w:r w:rsidRPr="00FB323A">
              <w:rPr>
                <w:b w:val="0"/>
                <w:color w:val="000000" w:themeColor="text1"/>
                <w:sz w:val="20"/>
                <w:szCs w:val="20"/>
              </w:rPr>
              <w:fldChar w:fldCharType="separate"/>
            </w:r>
            <w:r w:rsidR="00066993" w:rsidRPr="00FB323A">
              <w:rPr>
                <w:b w:val="0"/>
                <w:color w:val="000000" w:themeColor="text1"/>
                <w:sz w:val="20"/>
                <w:szCs w:val="20"/>
              </w:rPr>
              <w:t> </w:t>
            </w:r>
            <w:r w:rsidR="00066993" w:rsidRPr="00FB323A">
              <w:rPr>
                <w:b w:val="0"/>
                <w:color w:val="000000" w:themeColor="text1"/>
                <w:sz w:val="20"/>
                <w:szCs w:val="20"/>
              </w:rPr>
              <w:t> </w:t>
            </w:r>
            <w:r w:rsidR="00066993" w:rsidRPr="00FB323A">
              <w:rPr>
                <w:b w:val="0"/>
                <w:color w:val="000000" w:themeColor="text1"/>
                <w:sz w:val="20"/>
                <w:szCs w:val="20"/>
              </w:rPr>
              <w:t> </w:t>
            </w:r>
            <w:r w:rsidR="00066993" w:rsidRPr="00FB323A">
              <w:rPr>
                <w:b w:val="0"/>
                <w:color w:val="000000" w:themeColor="text1"/>
                <w:sz w:val="20"/>
                <w:szCs w:val="20"/>
              </w:rPr>
              <w:t> </w:t>
            </w:r>
            <w:r w:rsidR="00066993" w:rsidRPr="00FB323A">
              <w:rPr>
                <w:b w:val="0"/>
                <w:color w:val="000000" w:themeColor="text1"/>
                <w:sz w:val="20"/>
                <w:szCs w:val="20"/>
              </w:rPr>
              <w:t> </w:t>
            </w:r>
            <w:r w:rsidRPr="00FB323A">
              <w:rPr>
                <w:b w:val="0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735" w:type="dxa"/>
            <w:gridSpan w:val="5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B3EEC29" w14:textId="72197D57" w:rsidR="00066993" w:rsidRPr="00FB323A" w:rsidRDefault="00066993" w:rsidP="00BD3760">
            <w:pPr>
              <w:pStyle w:val="FieldText"/>
              <w:rPr>
                <w:b w:val="0"/>
                <w:color w:val="000000" w:themeColor="text1"/>
                <w:sz w:val="20"/>
                <w:szCs w:val="20"/>
              </w:rPr>
            </w:pPr>
            <w:r w:rsidRPr="00FB323A">
              <w:rPr>
                <w:b w:val="0"/>
                <w:color w:val="000000" w:themeColor="text1"/>
                <w:sz w:val="20"/>
                <w:szCs w:val="20"/>
              </w:rPr>
              <w:t xml:space="preserve">Practical </w:t>
            </w:r>
            <w:r w:rsidR="00BD3760" w:rsidRPr="00FB323A">
              <w:rPr>
                <w:b w:val="0"/>
                <w:color w:val="000000" w:themeColor="text1"/>
                <w:sz w:val="20"/>
                <w:szCs w:val="20"/>
              </w:rPr>
              <w:t xml:space="preserve"> assignments/evaluation tests</w:t>
            </w:r>
          </w:p>
        </w:tc>
        <w:tc>
          <w:tcPr>
            <w:tcW w:w="1115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7F6B5DE" w14:textId="56EA592E" w:rsidR="00066993" w:rsidRPr="00FB323A" w:rsidRDefault="00BD3760" w:rsidP="00066993">
            <w:pPr>
              <w:pStyle w:val="FieldText"/>
              <w:rPr>
                <w:b w:val="0"/>
                <w:color w:val="000000" w:themeColor="text1"/>
                <w:sz w:val="20"/>
                <w:szCs w:val="20"/>
              </w:rPr>
            </w:pPr>
            <w:r w:rsidRPr="00FB323A">
              <w:rPr>
                <w:b w:val="0"/>
                <w:color w:val="000000" w:themeColor="text1"/>
                <w:sz w:val="20"/>
                <w:szCs w:val="20"/>
              </w:rPr>
              <w:t>0.2</w:t>
            </w:r>
          </w:p>
        </w:tc>
      </w:tr>
      <w:tr w:rsidR="00FB323A" w:rsidRPr="00FB323A" w14:paraId="41FDE64F" w14:textId="77777777" w:rsidTr="00FB323A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CCD1397" w14:textId="77777777" w:rsidR="00066993" w:rsidRPr="00FB323A" w:rsidRDefault="00066993" w:rsidP="0006699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14:paraId="72756417" w14:textId="77777777" w:rsidR="00066993" w:rsidRPr="00FB323A" w:rsidRDefault="00066993" w:rsidP="00066993">
            <w:pPr>
              <w:pStyle w:val="FieldText"/>
              <w:rPr>
                <w:b w:val="0"/>
                <w:color w:val="000000" w:themeColor="text1"/>
                <w:sz w:val="20"/>
                <w:szCs w:val="20"/>
              </w:rPr>
            </w:pPr>
            <w:r w:rsidRPr="00FB323A">
              <w:rPr>
                <w:b w:val="0"/>
                <w:color w:val="000000" w:themeColor="text1"/>
                <w:sz w:val="20"/>
                <w:szCs w:val="20"/>
              </w:rPr>
              <w:t>Experimental work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14:paraId="1C8DB733" w14:textId="77777777" w:rsidR="00066993" w:rsidRPr="00FB323A" w:rsidRDefault="00AA0A48" w:rsidP="00066993">
            <w:pPr>
              <w:pStyle w:val="FieldText"/>
              <w:rPr>
                <w:b w:val="0"/>
                <w:color w:val="000000" w:themeColor="text1"/>
                <w:sz w:val="20"/>
                <w:szCs w:val="20"/>
              </w:rPr>
            </w:pPr>
            <w:r w:rsidRPr="00FB323A">
              <w:rPr>
                <w:b w:val="0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66993" w:rsidRPr="00FB323A">
              <w:rPr>
                <w:b w:val="0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FB323A">
              <w:rPr>
                <w:b w:val="0"/>
                <w:color w:val="000000" w:themeColor="text1"/>
                <w:sz w:val="20"/>
                <w:szCs w:val="20"/>
              </w:rPr>
            </w:r>
            <w:r w:rsidRPr="00FB323A">
              <w:rPr>
                <w:b w:val="0"/>
                <w:color w:val="000000" w:themeColor="text1"/>
                <w:sz w:val="20"/>
                <w:szCs w:val="20"/>
              </w:rPr>
              <w:fldChar w:fldCharType="separate"/>
            </w:r>
            <w:r w:rsidR="00066993" w:rsidRPr="00FB323A">
              <w:rPr>
                <w:b w:val="0"/>
                <w:color w:val="000000" w:themeColor="text1"/>
                <w:sz w:val="20"/>
                <w:szCs w:val="20"/>
              </w:rPr>
              <w:t> </w:t>
            </w:r>
            <w:r w:rsidR="00066993" w:rsidRPr="00FB323A">
              <w:rPr>
                <w:b w:val="0"/>
                <w:color w:val="000000" w:themeColor="text1"/>
                <w:sz w:val="20"/>
                <w:szCs w:val="20"/>
              </w:rPr>
              <w:t> </w:t>
            </w:r>
            <w:r w:rsidR="00066993" w:rsidRPr="00FB323A">
              <w:rPr>
                <w:b w:val="0"/>
                <w:color w:val="000000" w:themeColor="text1"/>
                <w:sz w:val="20"/>
                <w:szCs w:val="20"/>
              </w:rPr>
              <w:t> </w:t>
            </w:r>
            <w:r w:rsidR="00066993" w:rsidRPr="00FB323A">
              <w:rPr>
                <w:b w:val="0"/>
                <w:color w:val="000000" w:themeColor="text1"/>
                <w:sz w:val="20"/>
                <w:szCs w:val="20"/>
              </w:rPr>
              <w:t> </w:t>
            </w:r>
            <w:r w:rsidR="00066993" w:rsidRPr="00FB323A">
              <w:rPr>
                <w:b w:val="0"/>
                <w:color w:val="000000" w:themeColor="text1"/>
                <w:sz w:val="20"/>
                <w:szCs w:val="20"/>
              </w:rPr>
              <w:t> </w:t>
            </w:r>
            <w:r w:rsidRPr="00FB323A">
              <w:rPr>
                <w:b w:val="0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346" w:type="dxa"/>
            <w:gridSpan w:val="3"/>
            <w:tcMar>
              <w:left w:w="57" w:type="dxa"/>
              <w:right w:w="57" w:type="dxa"/>
            </w:tcMar>
            <w:vAlign w:val="center"/>
          </w:tcPr>
          <w:p w14:paraId="03B9E849" w14:textId="77777777" w:rsidR="00066993" w:rsidRPr="00FB323A" w:rsidRDefault="00066993" w:rsidP="00066993">
            <w:pPr>
              <w:pStyle w:val="FieldText"/>
              <w:rPr>
                <w:b w:val="0"/>
                <w:color w:val="000000" w:themeColor="text1"/>
                <w:sz w:val="20"/>
                <w:szCs w:val="20"/>
              </w:rPr>
            </w:pPr>
            <w:r w:rsidRPr="00FB323A">
              <w:rPr>
                <w:b w:val="0"/>
                <w:color w:val="000000" w:themeColor="text1"/>
                <w:sz w:val="20"/>
                <w:szCs w:val="20"/>
              </w:rPr>
              <w:t>Report</w:t>
            </w:r>
          </w:p>
        </w:tc>
        <w:tc>
          <w:tcPr>
            <w:tcW w:w="1100" w:type="dxa"/>
            <w:tcMar>
              <w:left w:w="57" w:type="dxa"/>
              <w:right w:w="57" w:type="dxa"/>
            </w:tcMar>
            <w:vAlign w:val="center"/>
          </w:tcPr>
          <w:p w14:paraId="0E10FA4F" w14:textId="77777777" w:rsidR="00066993" w:rsidRPr="00FB323A" w:rsidRDefault="00AA0A48" w:rsidP="00066993">
            <w:pPr>
              <w:pStyle w:val="FieldText"/>
              <w:rPr>
                <w:b w:val="0"/>
                <w:color w:val="000000" w:themeColor="text1"/>
                <w:sz w:val="20"/>
                <w:szCs w:val="20"/>
              </w:rPr>
            </w:pPr>
            <w:r w:rsidRPr="00FB323A">
              <w:rPr>
                <w:b w:val="0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66993" w:rsidRPr="00FB323A">
              <w:rPr>
                <w:b w:val="0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FB323A">
              <w:rPr>
                <w:b w:val="0"/>
                <w:color w:val="000000" w:themeColor="text1"/>
                <w:sz w:val="20"/>
                <w:szCs w:val="20"/>
              </w:rPr>
            </w:r>
            <w:r w:rsidRPr="00FB323A">
              <w:rPr>
                <w:b w:val="0"/>
                <w:color w:val="000000" w:themeColor="text1"/>
                <w:sz w:val="20"/>
                <w:szCs w:val="20"/>
              </w:rPr>
              <w:fldChar w:fldCharType="separate"/>
            </w:r>
            <w:r w:rsidR="00066993" w:rsidRPr="00FB323A">
              <w:rPr>
                <w:b w:val="0"/>
                <w:color w:val="000000" w:themeColor="text1"/>
                <w:sz w:val="20"/>
                <w:szCs w:val="20"/>
              </w:rPr>
              <w:t> </w:t>
            </w:r>
            <w:r w:rsidR="00066993" w:rsidRPr="00FB323A">
              <w:rPr>
                <w:b w:val="0"/>
                <w:color w:val="000000" w:themeColor="text1"/>
                <w:sz w:val="20"/>
                <w:szCs w:val="20"/>
              </w:rPr>
              <w:t> </w:t>
            </w:r>
            <w:r w:rsidR="00066993" w:rsidRPr="00FB323A">
              <w:rPr>
                <w:b w:val="0"/>
                <w:color w:val="000000" w:themeColor="text1"/>
                <w:sz w:val="20"/>
                <w:szCs w:val="20"/>
              </w:rPr>
              <w:t> </w:t>
            </w:r>
            <w:r w:rsidR="00066993" w:rsidRPr="00FB323A">
              <w:rPr>
                <w:b w:val="0"/>
                <w:color w:val="000000" w:themeColor="text1"/>
                <w:sz w:val="20"/>
                <w:szCs w:val="20"/>
              </w:rPr>
              <w:t> </w:t>
            </w:r>
            <w:r w:rsidR="00066993" w:rsidRPr="00FB323A">
              <w:rPr>
                <w:b w:val="0"/>
                <w:color w:val="000000" w:themeColor="text1"/>
                <w:sz w:val="20"/>
                <w:szCs w:val="20"/>
              </w:rPr>
              <w:t> </w:t>
            </w:r>
            <w:r w:rsidRPr="00FB323A">
              <w:rPr>
                <w:b w:val="0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735" w:type="dxa"/>
            <w:gridSpan w:val="5"/>
            <w:tcMar>
              <w:left w:w="57" w:type="dxa"/>
              <w:right w:w="57" w:type="dxa"/>
            </w:tcMar>
            <w:vAlign w:val="center"/>
          </w:tcPr>
          <w:p w14:paraId="3C5F6E9C" w14:textId="77777777" w:rsidR="00066993" w:rsidRPr="00FB323A" w:rsidRDefault="00E540FA" w:rsidP="001E5896">
            <w:pPr>
              <w:pStyle w:val="FieldText"/>
              <w:rPr>
                <w:b w:val="0"/>
                <w:color w:val="000000" w:themeColor="text1"/>
                <w:sz w:val="20"/>
                <w:szCs w:val="20"/>
              </w:rPr>
            </w:pPr>
            <w:r w:rsidRPr="00FB323A">
              <w:rPr>
                <w:b w:val="0"/>
                <w:color w:val="000000" w:themeColor="text1"/>
                <w:sz w:val="20"/>
                <w:szCs w:val="20"/>
              </w:rPr>
              <w:t>Class participation</w:t>
            </w:r>
          </w:p>
        </w:tc>
        <w:tc>
          <w:tcPr>
            <w:tcW w:w="111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4231C35" w14:textId="77777777" w:rsidR="00066993" w:rsidRPr="00FB323A" w:rsidRDefault="00066993" w:rsidP="00066993">
            <w:pPr>
              <w:pStyle w:val="FieldText"/>
              <w:rPr>
                <w:b w:val="0"/>
                <w:color w:val="000000" w:themeColor="text1"/>
                <w:sz w:val="20"/>
                <w:szCs w:val="20"/>
              </w:rPr>
            </w:pPr>
          </w:p>
        </w:tc>
      </w:tr>
      <w:tr w:rsidR="00FB323A" w:rsidRPr="00FB323A" w14:paraId="389AA802" w14:textId="77777777" w:rsidTr="00FB323A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479425C" w14:textId="77777777" w:rsidR="00066993" w:rsidRPr="00FB323A" w:rsidRDefault="00066993" w:rsidP="0006699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14:paraId="7AF39F35" w14:textId="77777777" w:rsidR="00066993" w:rsidRPr="00FB323A" w:rsidRDefault="00066993" w:rsidP="00066993">
            <w:pPr>
              <w:pStyle w:val="FieldText"/>
              <w:rPr>
                <w:b w:val="0"/>
                <w:color w:val="000000" w:themeColor="text1"/>
                <w:sz w:val="20"/>
                <w:szCs w:val="20"/>
              </w:rPr>
            </w:pPr>
            <w:r w:rsidRPr="00FB323A">
              <w:rPr>
                <w:b w:val="0"/>
                <w:color w:val="000000" w:themeColor="text1"/>
                <w:sz w:val="20"/>
                <w:szCs w:val="20"/>
              </w:rPr>
              <w:t>Essay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14:paraId="6F2FA1A6" w14:textId="77777777" w:rsidR="00066993" w:rsidRPr="00FB323A" w:rsidRDefault="00AA0A48" w:rsidP="00066993">
            <w:pPr>
              <w:pStyle w:val="FieldText"/>
              <w:rPr>
                <w:b w:val="0"/>
                <w:color w:val="000000" w:themeColor="text1"/>
                <w:sz w:val="20"/>
                <w:szCs w:val="20"/>
              </w:rPr>
            </w:pPr>
            <w:r w:rsidRPr="00FB323A">
              <w:rPr>
                <w:b w:val="0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66993" w:rsidRPr="00FB323A">
              <w:rPr>
                <w:b w:val="0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FB323A">
              <w:rPr>
                <w:b w:val="0"/>
                <w:color w:val="000000" w:themeColor="text1"/>
                <w:sz w:val="20"/>
                <w:szCs w:val="20"/>
              </w:rPr>
            </w:r>
            <w:r w:rsidRPr="00FB323A">
              <w:rPr>
                <w:b w:val="0"/>
                <w:color w:val="000000" w:themeColor="text1"/>
                <w:sz w:val="20"/>
                <w:szCs w:val="20"/>
              </w:rPr>
              <w:fldChar w:fldCharType="separate"/>
            </w:r>
            <w:r w:rsidR="00066993" w:rsidRPr="00FB323A">
              <w:rPr>
                <w:b w:val="0"/>
                <w:color w:val="000000" w:themeColor="text1"/>
                <w:sz w:val="20"/>
                <w:szCs w:val="20"/>
              </w:rPr>
              <w:t> </w:t>
            </w:r>
            <w:r w:rsidR="00066993" w:rsidRPr="00FB323A">
              <w:rPr>
                <w:b w:val="0"/>
                <w:color w:val="000000" w:themeColor="text1"/>
                <w:sz w:val="20"/>
                <w:szCs w:val="20"/>
              </w:rPr>
              <w:t> </w:t>
            </w:r>
            <w:r w:rsidR="00066993" w:rsidRPr="00FB323A">
              <w:rPr>
                <w:b w:val="0"/>
                <w:color w:val="000000" w:themeColor="text1"/>
                <w:sz w:val="20"/>
                <w:szCs w:val="20"/>
              </w:rPr>
              <w:t> </w:t>
            </w:r>
            <w:r w:rsidR="00066993" w:rsidRPr="00FB323A">
              <w:rPr>
                <w:b w:val="0"/>
                <w:color w:val="000000" w:themeColor="text1"/>
                <w:sz w:val="20"/>
                <w:szCs w:val="20"/>
              </w:rPr>
              <w:t> </w:t>
            </w:r>
            <w:r w:rsidR="00066993" w:rsidRPr="00FB323A">
              <w:rPr>
                <w:b w:val="0"/>
                <w:color w:val="000000" w:themeColor="text1"/>
                <w:sz w:val="20"/>
                <w:szCs w:val="20"/>
              </w:rPr>
              <w:t> </w:t>
            </w:r>
            <w:r w:rsidRPr="00FB323A">
              <w:rPr>
                <w:b w:val="0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346" w:type="dxa"/>
            <w:gridSpan w:val="3"/>
            <w:tcMar>
              <w:left w:w="57" w:type="dxa"/>
              <w:right w:w="57" w:type="dxa"/>
            </w:tcMar>
            <w:vAlign w:val="center"/>
          </w:tcPr>
          <w:p w14:paraId="11593EA4" w14:textId="77777777" w:rsidR="00066993" w:rsidRPr="00FB323A" w:rsidRDefault="00066993" w:rsidP="00066993">
            <w:pPr>
              <w:pStyle w:val="FieldText"/>
              <w:rPr>
                <w:b w:val="0"/>
                <w:color w:val="000000" w:themeColor="text1"/>
                <w:sz w:val="20"/>
                <w:szCs w:val="20"/>
              </w:rPr>
            </w:pPr>
            <w:r w:rsidRPr="00FB323A">
              <w:rPr>
                <w:b w:val="0"/>
                <w:color w:val="000000" w:themeColor="text1"/>
                <w:sz w:val="20"/>
                <w:szCs w:val="20"/>
              </w:rPr>
              <w:t>Seminar essay</w:t>
            </w:r>
          </w:p>
        </w:tc>
        <w:tc>
          <w:tcPr>
            <w:tcW w:w="1100" w:type="dxa"/>
            <w:tcMar>
              <w:left w:w="57" w:type="dxa"/>
              <w:right w:w="57" w:type="dxa"/>
            </w:tcMar>
            <w:vAlign w:val="center"/>
          </w:tcPr>
          <w:p w14:paraId="27C4CB42" w14:textId="77777777" w:rsidR="00066993" w:rsidRPr="00FB323A" w:rsidRDefault="00AA0A48" w:rsidP="00066993">
            <w:pPr>
              <w:pStyle w:val="FieldText"/>
              <w:rPr>
                <w:b w:val="0"/>
                <w:color w:val="000000" w:themeColor="text1"/>
                <w:sz w:val="20"/>
                <w:szCs w:val="20"/>
              </w:rPr>
            </w:pPr>
            <w:r w:rsidRPr="00FB323A">
              <w:rPr>
                <w:b w:val="0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66993" w:rsidRPr="00FB323A">
              <w:rPr>
                <w:b w:val="0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FB323A">
              <w:rPr>
                <w:b w:val="0"/>
                <w:color w:val="000000" w:themeColor="text1"/>
                <w:sz w:val="20"/>
                <w:szCs w:val="20"/>
              </w:rPr>
            </w:r>
            <w:r w:rsidRPr="00FB323A">
              <w:rPr>
                <w:b w:val="0"/>
                <w:color w:val="000000" w:themeColor="text1"/>
                <w:sz w:val="20"/>
                <w:szCs w:val="20"/>
              </w:rPr>
              <w:fldChar w:fldCharType="separate"/>
            </w:r>
            <w:r w:rsidR="00066993" w:rsidRPr="00FB323A">
              <w:rPr>
                <w:b w:val="0"/>
                <w:color w:val="000000" w:themeColor="text1"/>
                <w:sz w:val="20"/>
                <w:szCs w:val="20"/>
              </w:rPr>
              <w:t> </w:t>
            </w:r>
            <w:r w:rsidR="00066993" w:rsidRPr="00FB323A">
              <w:rPr>
                <w:b w:val="0"/>
                <w:color w:val="000000" w:themeColor="text1"/>
                <w:sz w:val="20"/>
                <w:szCs w:val="20"/>
              </w:rPr>
              <w:t> </w:t>
            </w:r>
            <w:r w:rsidR="00066993" w:rsidRPr="00FB323A">
              <w:rPr>
                <w:b w:val="0"/>
                <w:color w:val="000000" w:themeColor="text1"/>
                <w:sz w:val="20"/>
                <w:szCs w:val="20"/>
              </w:rPr>
              <w:t> </w:t>
            </w:r>
            <w:r w:rsidR="00066993" w:rsidRPr="00FB323A">
              <w:rPr>
                <w:b w:val="0"/>
                <w:color w:val="000000" w:themeColor="text1"/>
                <w:sz w:val="20"/>
                <w:szCs w:val="20"/>
              </w:rPr>
              <w:t> </w:t>
            </w:r>
            <w:r w:rsidR="00066993" w:rsidRPr="00FB323A">
              <w:rPr>
                <w:b w:val="0"/>
                <w:color w:val="000000" w:themeColor="text1"/>
                <w:sz w:val="20"/>
                <w:szCs w:val="20"/>
              </w:rPr>
              <w:t> </w:t>
            </w:r>
            <w:r w:rsidRPr="00FB323A">
              <w:rPr>
                <w:b w:val="0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735" w:type="dxa"/>
            <w:gridSpan w:val="5"/>
            <w:tcMar>
              <w:left w:w="57" w:type="dxa"/>
              <w:right w:w="57" w:type="dxa"/>
            </w:tcMar>
            <w:vAlign w:val="center"/>
          </w:tcPr>
          <w:p w14:paraId="43B666DD" w14:textId="77777777" w:rsidR="00066993" w:rsidRPr="00FB323A" w:rsidRDefault="00AA0A48" w:rsidP="00066993">
            <w:pPr>
              <w:pStyle w:val="FieldText"/>
              <w:rPr>
                <w:b w:val="0"/>
                <w:color w:val="000000" w:themeColor="text1"/>
                <w:sz w:val="20"/>
                <w:szCs w:val="20"/>
              </w:rPr>
            </w:pPr>
            <w:r w:rsidRPr="00FB323A">
              <w:rPr>
                <w:b w:val="0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66993" w:rsidRPr="00FB323A">
              <w:rPr>
                <w:b w:val="0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FB323A">
              <w:rPr>
                <w:b w:val="0"/>
                <w:color w:val="000000" w:themeColor="text1"/>
                <w:sz w:val="20"/>
                <w:szCs w:val="20"/>
              </w:rPr>
            </w:r>
            <w:r w:rsidRPr="00FB323A">
              <w:rPr>
                <w:b w:val="0"/>
                <w:color w:val="000000" w:themeColor="text1"/>
                <w:sz w:val="20"/>
                <w:szCs w:val="20"/>
              </w:rPr>
              <w:fldChar w:fldCharType="separate"/>
            </w:r>
            <w:r w:rsidR="00066993" w:rsidRPr="00FB323A">
              <w:rPr>
                <w:b w:val="0"/>
                <w:color w:val="000000" w:themeColor="text1"/>
                <w:sz w:val="20"/>
                <w:szCs w:val="20"/>
              </w:rPr>
              <w:t> </w:t>
            </w:r>
            <w:r w:rsidR="00066993" w:rsidRPr="00FB323A">
              <w:rPr>
                <w:b w:val="0"/>
                <w:color w:val="000000" w:themeColor="text1"/>
                <w:sz w:val="20"/>
                <w:szCs w:val="20"/>
              </w:rPr>
              <w:t> </w:t>
            </w:r>
            <w:r w:rsidR="00066993" w:rsidRPr="00FB323A">
              <w:rPr>
                <w:b w:val="0"/>
                <w:color w:val="000000" w:themeColor="text1"/>
                <w:sz w:val="20"/>
                <w:szCs w:val="20"/>
              </w:rPr>
              <w:t> </w:t>
            </w:r>
            <w:r w:rsidR="00066993" w:rsidRPr="00FB323A">
              <w:rPr>
                <w:b w:val="0"/>
                <w:color w:val="000000" w:themeColor="text1"/>
                <w:sz w:val="20"/>
                <w:szCs w:val="20"/>
              </w:rPr>
              <w:t> </w:t>
            </w:r>
            <w:r w:rsidR="00066993" w:rsidRPr="00FB323A">
              <w:rPr>
                <w:b w:val="0"/>
                <w:color w:val="000000" w:themeColor="text1"/>
                <w:sz w:val="20"/>
                <w:szCs w:val="20"/>
              </w:rPr>
              <w:t> </w:t>
            </w:r>
            <w:r w:rsidRPr="00FB323A">
              <w:rPr>
                <w:b w:val="0"/>
                <w:color w:val="000000" w:themeColor="text1"/>
                <w:sz w:val="20"/>
                <w:szCs w:val="20"/>
              </w:rPr>
              <w:fldChar w:fldCharType="end"/>
            </w:r>
            <w:r w:rsidR="00066993" w:rsidRPr="00FB323A">
              <w:rPr>
                <w:b w:val="0"/>
                <w:color w:val="000000" w:themeColor="text1"/>
                <w:sz w:val="20"/>
                <w:szCs w:val="20"/>
              </w:rPr>
              <w:t xml:space="preserve"> (Other)</w:t>
            </w:r>
          </w:p>
        </w:tc>
        <w:tc>
          <w:tcPr>
            <w:tcW w:w="111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794F57D" w14:textId="77777777" w:rsidR="00066993" w:rsidRPr="00FB323A" w:rsidRDefault="00AA0A48" w:rsidP="00066993">
            <w:pPr>
              <w:pStyle w:val="FieldText"/>
              <w:rPr>
                <w:b w:val="0"/>
                <w:color w:val="000000" w:themeColor="text1"/>
                <w:sz w:val="20"/>
                <w:szCs w:val="20"/>
              </w:rPr>
            </w:pPr>
            <w:r w:rsidRPr="00FB323A">
              <w:rPr>
                <w:b w:val="0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66993" w:rsidRPr="00FB323A">
              <w:rPr>
                <w:b w:val="0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FB323A">
              <w:rPr>
                <w:b w:val="0"/>
                <w:color w:val="000000" w:themeColor="text1"/>
                <w:sz w:val="20"/>
                <w:szCs w:val="20"/>
              </w:rPr>
            </w:r>
            <w:r w:rsidRPr="00FB323A">
              <w:rPr>
                <w:b w:val="0"/>
                <w:color w:val="000000" w:themeColor="text1"/>
                <w:sz w:val="20"/>
                <w:szCs w:val="20"/>
              </w:rPr>
              <w:fldChar w:fldCharType="separate"/>
            </w:r>
            <w:r w:rsidR="00066993" w:rsidRPr="00FB323A">
              <w:rPr>
                <w:b w:val="0"/>
                <w:color w:val="000000" w:themeColor="text1"/>
                <w:sz w:val="20"/>
                <w:szCs w:val="20"/>
              </w:rPr>
              <w:t> </w:t>
            </w:r>
            <w:r w:rsidR="00066993" w:rsidRPr="00FB323A">
              <w:rPr>
                <w:b w:val="0"/>
                <w:color w:val="000000" w:themeColor="text1"/>
                <w:sz w:val="20"/>
                <w:szCs w:val="20"/>
              </w:rPr>
              <w:t> </w:t>
            </w:r>
            <w:r w:rsidR="00066993" w:rsidRPr="00FB323A">
              <w:rPr>
                <w:b w:val="0"/>
                <w:color w:val="000000" w:themeColor="text1"/>
                <w:sz w:val="20"/>
                <w:szCs w:val="20"/>
              </w:rPr>
              <w:t> </w:t>
            </w:r>
            <w:r w:rsidR="00066993" w:rsidRPr="00FB323A">
              <w:rPr>
                <w:b w:val="0"/>
                <w:color w:val="000000" w:themeColor="text1"/>
                <w:sz w:val="20"/>
                <w:szCs w:val="20"/>
              </w:rPr>
              <w:t> </w:t>
            </w:r>
            <w:r w:rsidR="00066993" w:rsidRPr="00FB323A">
              <w:rPr>
                <w:b w:val="0"/>
                <w:color w:val="000000" w:themeColor="text1"/>
                <w:sz w:val="20"/>
                <w:szCs w:val="20"/>
              </w:rPr>
              <w:t> </w:t>
            </w:r>
            <w:r w:rsidRPr="00FB323A">
              <w:rPr>
                <w:b w:val="0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FB323A" w:rsidRPr="00FB323A" w14:paraId="004A00C4" w14:textId="77777777" w:rsidTr="00FB323A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02C2846" w14:textId="77777777" w:rsidR="00066993" w:rsidRPr="00FB323A" w:rsidRDefault="00066993" w:rsidP="0006699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14:paraId="5911CD36" w14:textId="77777777" w:rsidR="00066993" w:rsidRPr="00FB323A" w:rsidRDefault="00066993" w:rsidP="00066993">
            <w:pPr>
              <w:pStyle w:val="FieldText"/>
              <w:rPr>
                <w:b w:val="0"/>
                <w:color w:val="000000" w:themeColor="text1"/>
                <w:sz w:val="20"/>
                <w:szCs w:val="20"/>
              </w:rPr>
            </w:pPr>
            <w:r w:rsidRPr="00FB323A">
              <w:rPr>
                <w:b w:val="0"/>
                <w:color w:val="000000" w:themeColor="text1"/>
                <w:sz w:val="20"/>
                <w:szCs w:val="20"/>
              </w:rPr>
              <w:t>Tests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14:paraId="1AFA6AE9" w14:textId="776C2D2C" w:rsidR="00066993" w:rsidRPr="00FB323A" w:rsidRDefault="00066993" w:rsidP="00066993">
            <w:pPr>
              <w:pStyle w:val="FieldText"/>
              <w:rPr>
                <w:b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1346" w:type="dxa"/>
            <w:gridSpan w:val="3"/>
            <w:tcMar>
              <w:left w:w="57" w:type="dxa"/>
              <w:right w:w="57" w:type="dxa"/>
            </w:tcMar>
            <w:vAlign w:val="center"/>
          </w:tcPr>
          <w:p w14:paraId="13E41B67" w14:textId="77777777" w:rsidR="00066993" w:rsidRPr="00FB323A" w:rsidRDefault="00066993" w:rsidP="00066993">
            <w:pPr>
              <w:pStyle w:val="FieldText"/>
              <w:rPr>
                <w:b w:val="0"/>
                <w:color w:val="000000" w:themeColor="text1"/>
                <w:sz w:val="20"/>
                <w:szCs w:val="20"/>
              </w:rPr>
            </w:pPr>
            <w:r w:rsidRPr="00FB323A">
              <w:rPr>
                <w:b w:val="0"/>
                <w:color w:val="000000" w:themeColor="text1"/>
                <w:sz w:val="20"/>
                <w:szCs w:val="20"/>
              </w:rPr>
              <w:t>Oral exam</w:t>
            </w:r>
          </w:p>
        </w:tc>
        <w:tc>
          <w:tcPr>
            <w:tcW w:w="1100" w:type="dxa"/>
            <w:tcMar>
              <w:left w:w="57" w:type="dxa"/>
              <w:right w:w="57" w:type="dxa"/>
            </w:tcMar>
            <w:vAlign w:val="center"/>
          </w:tcPr>
          <w:p w14:paraId="30FBFF15" w14:textId="77777777" w:rsidR="00066993" w:rsidRPr="00FB323A" w:rsidRDefault="00066993" w:rsidP="0006699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735" w:type="dxa"/>
            <w:gridSpan w:val="5"/>
            <w:tcMar>
              <w:left w:w="57" w:type="dxa"/>
              <w:right w:w="57" w:type="dxa"/>
            </w:tcMar>
            <w:vAlign w:val="center"/>
          </w:tcPr>
          <w:p w14:paraId="4E75991A" w14:textId="77777777" w:rsidR="00066993" w:rsidRPr="00FB323A" w:rsidRDefault="00AA0A48" w:rsidP="0006699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FB323A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66993" w:rsidRPr="00FB323A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instrText xml:space="preserve"> FORMTEXT </w:instrText>
            </w:r>
            <w:r w:rsidRPr="00FB323A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r>
            <w:r w:rsidRPr="00FB323A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fldChar w:fldCharType="separate"/>
            </w:r>
            <w:r w:rsidR="00066993" w:rsidRPr="00FB323A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="00066993" w:rsidRPr="00FB323A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="00066993" w:rsidRPr="00FB323A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="00066993" w:rsidRPr="00FB323A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="00066993" w:rsidRPr="00FB323A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Pr="00FB323A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fldChar w:fldCharType="end"/>
            </w:r>
            <w:r w:rsidR="00066993" w:rsidRPr="00FB323A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 (Other)</w:t>
            </w:r>
          </w:p>
        </w:tc>
        <w:tc>
          <w:tcPr>
            <w:tcW w:w="111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07F576F" w14:textId="77777777" w:rsidR="00066993" w:rsidRPr="00FB323A" w:rsidRDefault="00AA0A48" w:rsidP="0006699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FB323A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66993" w:rsidRPr="00FB323A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instrText xml:space="preserve"> FORMTEXT </w:instrText>
            </w:r>
            <w:r w:rsidRPr="00FB323A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r>
            <w:r w:rsidRPr="00FB323A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fldChar w:fldCharType="separate"/>
            </w:r>
            <w:r w:rsidR="00066993" w:rsidRPr="00FB323A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="00066993" w:rsidRPr="00FB323A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="00066993" w:rsidRPr="00FB323A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="00066993" w:rsidRPr="00FB323A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="00066993" w:rsidRPr="00FB323A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Pr="00FB323A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fldChar w:fldCharType="end"/>
            </w:r>
          </w:p>
        </w:tc>
      </w:tr>
      <w:tr w:rsidR="00FB323A" w:rsidRPr="00FB323A" w14:paraId="1BFA8E54" w14:textId="77777777" w:rsidTr="00FB323A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20BFE99" w14:textId="77777777" w:rsidR="00C062D8" w:rsidRPr="00FB323A" w:rsidRDefault="00C062D8" w:rsidP="00C062D8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406" w:type="dxa"/>
            <w:gridSpan w:val="2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133118C" w14:textId="77777777" w:rsidR="00C062D8" w:rsidRPr="00FB323A" w:rsidRDefault="00C062D8" w:rsidP="00C062D8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  <w:lang w:val="en-US"/>
              </w:rPr>
            </w:pPr>
            <w:r w:rsidRPr="00FB323A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Written exam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F34E12D" w14:textId="0C0DEDAB" w:rsidR="00C062D8" w:rsidRPr="00FB323A" w:rsidRDefault="00C062D8" w:rsidP="00C062D8">
            <w:pPr>
              <w:pStyle w:val="FieldText"/>
              <w:rPr>
                <w:b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1346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AAF79D3" w14:textId="0D637631" w:rsidR="00C062D8" w:rsidRPr="00FB323A" w:rsidRDefault="00BD3760" w:rsidP="00C062D8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  <w:lang w:val="en-US"/>
              </w:rPr>
            </w:pPr>
            <w:r w:rsidRPr="00FB323A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Individual assignments</w:t>
            </w:r>
          </w:p>
        </w:tc>
        <w:tc>
          <w:tcPr>
            <w:tcW w:w="110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8E184DF" w14:textId="589F586D" w:rsidR="00C062D8" w:rsidRPr="00FB323A" w:rsidRDefault="00BD3760" w:rsidP="00C062D8">
            <w:pPr>
              <w:pStyle w:val="FieldText"/>
              <w:rPr>
                <w:b w:val="0"/>
                <w:color w:val="000000" w:themeColor="text1"/>
                <w:sz w:val="20"/>
                <w:szCs w:val="20"/>
              </w:rPr>
            </w:pPr>
            <w:r w:rsidRPr="00FB323A">
              <w:rPr>
                <w:b w:val="0"/>
                <w:color w:val="000000" w:themeColor="text1"/>
                <w:sz w:val="20"/>
                <w:szCs w:val="20"/>
              </w:rPr>
              <w:t>2.5</w:t>
            </w:r>
          </w:p>
        </w:tc>
        <w:tc>
          <w:tcPr>
            <w:tcW w:w="1735" w:type="dxa"/>
            <w:gridSpan w:val="5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EB32419" w14:textId="77777777" w:rsidR="00C062D8" w:rsidRPr="00FB323A" w:rsidRDefault="00AA0A48" w:rsidP="00C062D8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FB323A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062D8" w:rsidRPr="00FB323A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instrText xml:space="preserve"> FORMTEXT </w:instrText>
            </w:r>
            <w:r w:rsidRPr="00FB323A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r>
            <w:r w:rsidRPr="00FB323A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fldChar w:fldCharType="separate"/>
            </w:r>
            <w:r w:rsidR="00C062D8" w:rsidRPr="00FB323A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="00C062D8" w:rsidRPr="00FB323A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="00C062D8" w:rsidRPr="00FB323A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="00C062D8" w:rsidRPr="00FB323A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="00C062D8" w:rsidRPr="00FB323A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Pr="00FB323A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fldChar w:fldCharType="end"/>
            </w:r>
            <w:r w:rsidR="00C062D8" w:rsidRPr="00FB323A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 (Other)</w:t>
            </w:r>
          </w:p>
        </w:tc>
        <w:tc>
          <w:tcPr>
            <w:tcW w:w="1115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97C98B0" w14:textId="77777777" w:rsidR="00C062D8" w:rsidRPr="00FB323A" w:rsidRDefault="00AA0A48" w:rsidP="00C062D8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FB323A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062D8" w:rsidRPr="00FB323A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instrText xml:space="preserve"> FORMTEXT </w:instrText>
            </w:r>
            <w:r w:rsidRPr="00FB323A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r>
            <w:r w:rsidRPr="00FB323A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fldChar w:fldCharType="separate"/>
            </w:r>
            <w:r w:rsidR="00C062D8" w:rsidRPr="00FB323A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="00C062D8" w:rsidRPr="00FB323A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="00C062D8" w:rsidRPr="00FB323A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="00C062D8" w:rsidRPr="00FB323A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="00C062D8" w:rsidRPr="00FB323A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Pr="00FB323A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fldChar w:fldCharType="end"/>
            </w:r>
          </w:p>
        </w:tc>
      </w:tr>
      <w:tr w:rsidR="00FB323A" w:rsidRPr="00FB323A" w14:paraId="29638D24" w14:textId="77777777" w:rsidTr="00066993">
        <w:tc>
          <w:tcPr>
            <w:tcW w:w="19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632DFB0" w14:textId="77777777" w:rsidR="00C062D8" w:rsidRPr="00FB323A" w:rsidRDefault="00C062D8" w:rsidP="00C062D8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FB323A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Grading and evaluating student work in class and at the final exam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A3A7535" w14:textId="6FAF4280" w:rsidR="00BD3760" w:rsidRPr="00FB323A" w:rsidRDefault="00BD3760" w:rsidP="00B75F1D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en-US" w:eastAsia="hr-HR"/>
              </w:rPr>
            </w:pPr>
          </w:p>
          <w:p w14:paraId="31303AD8" w14:textId="03556A51" w:rsidR="00BD3760" w:rsidRPr="00FB323A" w:rsidRDefault="0083767A" w:rsidP="00BD3760">
            <w:pPr>
              <w:spacing w:after="0"/>
              <w:jc w:val="both"/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/>
              </w:rPr>
            </w:pPr>
            <w:r w:rsidRPr="00FB323A">
              <w:rPr>
                <w:rFonts w:ascii="Times New Roman" w:hAnsi="Times New Roman"/>
                <w:color w:val="000000" w:themeColor="text1"/>
                <w:sz w:val="20"/>
                <w:szCs w:val="20"/>
                <w:lang w:val="en-US" w:eastAsia="hr-HR"/>
              </w:rPr>
              <w:t xml:space="preserve">The exam consists of individual assignments (5 of them) that will cover the particular class topics and will enable the learning outcome verification. </w:t>
            </w:r>
            <w:r w:rsidR="00AE48A6" w:rsidRPr="00FB323A">
              <w:rPr>
                <w:rFonts w:ascii="Times New Roman" w:hAnsi="Times New Roman"/>
                <w:color w:val="000000" w:themeColor="text1"/>
                <w:sz w:val="20"/>
                <w:szCs w:val="20"/>
                <w:lang w:val="en-US" w:eastAsia="hr-HR"/>
              </w:rPr>
              <w:t>Evaluation assignments (see ‘student responsibilities) serve the evaluative purpose of curriculum comprehension and the preparation of the student for the project assignment development.</w:t>
            </w:r>
          </w:p>
          <w:p w14:paraId="5D588A7D" w14:textId="30CBE50C" w:rsidR="00AC1C3A" w:rsidRPr="00FB323A" w:rsidRDefault="00AC1C3A" w:rsidP="00AC1C3A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FB323A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Grading system</w:t>
            </w:r>
            <w:r w:rsidR="005F2F64" w:rsidRPr="00FB323A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 (%)</w:t>
            </w:r>
            <w:r w:rsidRPr="00FB323A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 for the written exams</w:t>
            </w:r>
            <w:r w:rsidR="00C44996" w:rsidRPr="00FB323A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="00BD3760" w:rsidRPr="00FB323A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(individual assignments) </w:t>
            </w:r>
            <w:r w:rsidR="00C44996" w:rsidRPr="00FB323A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is the following</w:t>
            </w:r>
            <w:r w:rsidRPr="00FB323A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:</w:t>
            </w:r>
          </w:p>
          <w:p w14:paraId="28C5D55F" w14:textId="77777777" w:rsidR="00AC1C3A" w:rsidRPr="00FB323A" w:rsidRDefault="00AC1C3A" w:rsidP="00AC1C3A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FB323A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0-49      </w:t>
            </w:r>
            <w:r w:rsidR="00293812" w:rsidRPr="00FB323A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insufficient</w:t>
            </w:r>
            <w:r w:rsidRPr="00FB323A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 (1)</w:t>
            </w:r>
          </w:p>
          <w:p w14:paraId="48976FEF" w14:textId="77777777" w:rsidR="00AC1C3A" w:rsidRPr="00FB323A" w:rsidRDefault="00AC1C3A" w:rsidP="00AC1C3A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FB323A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lastRenderedPageBreak/>
              <w:t xml:space="preserve">50-65    </w:t>
            </w:r>
            <w:r w:rsidR="00293812" w:rsidRPr="00FB323A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sufficient</w:t>
            </w:r>
            <w:r w:rsidRPr="00FB323A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 (2)</w:t>
            </w:r>
          </w:p>
          <w:p w14:paraId="74ADF62B" w14:textId="77777777" w:rsidR="00AC1C3A" w:rsidRPr="00FB323A" w:rsidRDefault="00AC1C3A" w:rsidP="00AC1C3A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FB323A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66-75    good (3)</w:t>
            </w:r>
          </w:p>
          <w:p w14:paraId="50C9C15D" w14:textId="77777777" w:rsidR="00AC1C3A" w:rsidRPr="00FB323A" w:rsidRDefault="00AC1C3A" w:rsidP="00AC1C3A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FB323A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76-85    very good (4)</w:t>
            </w:r>
          </w:p>
          <w:p w14:paraId="670BDC6F" w14:textId="77777777" w:rsidR="00AC1C3A" w:rsidRPr="00FB323A" w:rsidRDefault="00AC1C3A" w:rsidP="00AC1C3A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FB323A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86-</w:t>
            </w:r>
            <w:r w:rsidR="00D812C2" w:rsidRPr="00FB323A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100 excellent</w:t>
            </w:r>
            <w:r w:rsidRPr="00FB323A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 (5)</w:t>
            </w:r>
          </w:p>
          <w:p w14:paraId="4D146B62" w14:textId="77777777" w:rsidR="00493653" w:rsidRPr="00FB323A" w:rsidRDefault="00493653" w:rsidP="00C062D8">
            <w:p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 w:eastAsia="hr-HR"/>
              </w:rPr>
            </w:pPr>
          </w:p>
          <w:p w14:paraId="7AEB2125" w14:textId="275A472A" w:rsidR="009473C2" w:rsidRPr="00FB323A" w:rsidRDefault="009473C2" w:rsidP="00FB323A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en-US"/>
              </w:rPr>
            </w:pPr>
            <w:r w:rsidRPr="00FB323A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The exam is considered to be passed if the student achieved sufficient grade </w:t>
            </w:r>
            <w:r w:rsidR="000D26D4" w:rsidRPr="00FB323A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from</w:t>
            </w:r>
            <w:r w:rsidRPr="00FB323A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 the </w:t>
            </w:r>
            <w:r w:rsidR="00B615DA" w:rsidRPr="00FB323A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individual assignments</w:t>
            </w:r>
            <w:r w:rsidRPr="00FB323A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 (minimally 50% per each). </w:t>
            </w:r>
          </w:p>
        </w:tc>
      </w:tr>
      <w:tr w:rsidR="00FB323A" w:rsidRPr="00FB323A" w14:paraId="6725FB71" w14:textId="77777777" w:rsidTr="00066993"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B2A6BED" w14:textId="77777777" w:rsidR="00C062D8" w:rsidRPr="00FB323A" w:rsidRDefault="00C062D8" w:rsidP="00C062D8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FB323A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lastRenderedPageBreak/>
              <w:t>Required literature (available in the library and via other media)</w:t>
            </w:r>
          </w:p>
        </w:tc>
        <w:tc>
          <w:tcPr>
            <w:tcW w:w="4790" w:type="dxa"/>
            <w:gridSpan w:val="8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557B58BC" w14:textId="77777777" w:rsidR="00C062D8" w:rsidRPr="00FB323A" w:rsidRDefault="00C062D8" w:rsidP="00C062D8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en-US"/>
              </w:rPr>
            </w:pPr>
            <w:r w:rsidRPr="00FB323A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en-US"/>
              </w:rPr>
              <w:t>Title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78080507" w14:textId="77777777" w:rsidR="00C062D8" w:rsidRPr="00FB323A" w:rsidRDefault="00C062D8" w:rsidP="00C062D8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en-US"/>
              </w:rPr>
            </w:pPr>
            <w:r w:rsidRPr="00FB323A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en-US"/>
              </w:rPr>
              <w:t>Number of copies in the library</w:t>
            </w:r>
          </w:p>
        </w:tc>
        <w:tc>
          <w:tcPr>
            <w:tcW w:w="1518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66B5CA7D" w14:textId="77777777" w:rsidR="00C062D8" w:rsidRPr="00FB323A" w:rsidRDefault="00C062D8" w:rsidP="00C062D8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en-US"/>
              </w:rPr>
            </w:pPr>
            <w:r w:rsidRPr="00FB323A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en-US"/>
              </w:rPr>
              <w:t>Availability via other media</w:t>
            </w:r>
          </w:p>
        </w:tc>
      </w:tr>
      <w:tr w:rsidR="00FB323A" w:rsidRPr="00FB323A" w14:paraId="52C80959" w14:textId="77777777" w:rsidTr="00066993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72C1CAE" w14:textId="77777777" w:rsidR="00C062D8" w:rsidRPr="00FB323A" w:rsidRDefault="00C062D8" w:rsidP="00C062D8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2551801" w14:textId="50133D67" w:rsidR="00C062D8" w:rsidRPr="00FB323A" w:rsidRDefault="00C062D8" w:rsidP="004B366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en-US" w:eastAsia="hr-HR"/>
              </w:rPr>
            </w:pP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7FD069D" w14:textId="0D276F30" w:rsidR="00C062D8" w:rsidRPr="00FB323A" w:rsidRDefault="00C062D8" w:rsidP="00C062D8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518" w:type="dxa"/>
            <w:gridSpan w:val="4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8363624" w14:textId="3CE144F4" w:rsidR="00945908" w:rsidRPr="00FB323A" w:rsidRDefault="00945908" w:rsidP="00C062D8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FB323A" w:rsidRPr="00FB323A" w14:paraId="49FEA6CA" w14:textId="77777777" w:rsidTr="00066993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F1B885A" w14:textId="77777777" w:rsidR="00C062D8" w:rsidRPr="00FB323A" w:rsidRDefault="00C062D8" w:rsidP="00C062D8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E4AC98D" w14:textId="77777777" w:rsidR="00C062D8" w:rsidRPr="00FB323A" w:rsidRDefault="00945908" w:rsidP="004B3666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FB323A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Materials provided during the lectures and on Moodle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622EC6E" w14:textId="77777777" w:rsidR="00A12259" w:rsidRPr="00FB323A" w:rsidRDefault="00A12259" w:rsidP="00C062D8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</w:p>
          <w:p w14:paraId="14D5195F" w14:textId="77777777" w:rsidR="00C062D8" w:rsidRPr="00FB323A" w:rsidRDefault="00C062D8" w:rsidP="00C062D8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E3B0A15" w14:textId="4C9A0FC1" w:rsidR="00C062D8" w:rsidRPr="00FB323A" w:rsidRDefault="00F86C82" w:rsidP="00C062D8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FB323A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Moodle</w:t>
            </w:r>
          </w:p>
        </w:tc>
      </w:tr>
      <w:tr w:rsidR="00FB323A" w:rsidRPr="00FB323A" w14:paraId="28981F75" w14:textId="77777777" w:rsidTr="00066993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9516115" w14:textId="77777777" w:rsidR="00C062D8" w:rsidRPr="00FB323A" w:rsidRDefault="00C062D8" w:rsidP="00C062D8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2064A54" w14:textId="0EE882D6" w:rsidR="00C062D8" w:rsidRPr="00FB323A" w:rsidRDefault="00B615DA" w:rsidP="00C062D8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FB323A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Kesić, T., </w:t>
            </w:r>
            <w:r w:rsidRPr="00FB323A">
              <w:rPr>
                <w:rFonts w:ascii="Times New Roman" w:hAnsi="Times New Roman"/>
                <w:i/>
                <w:color w:val="000000" w:themeColor="text1"/>
                <w:sz w:val="20"/>
                <w:szCs w:val="20"/>
                <w:lang w:val="en-US"/>
              </w:rPr>
              <w:t>Integrirana marketinška komunikacija</w:t>
            </w:r>
            <w:r w:rsidRPr="00FB323A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, Opinio, Zagreb, 2003.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65E6157" w14:textId="291F072E" w:rsidR="00C062D8" w:rsidRPr="00FB323A" w:rsidRDefault="00F86C82" w:rsidP="00C062D8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FB323A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10</w:t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DC924DD" w14:textId="26632E94" w:rsidR="00C062D8" w:rsidRPr="00FB323A" w:rsidRDefault="00F86C82" w:rsidP="00C062D8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FB323A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</w:tr>
      <w:tr w:rsidR="00FB323A" w:rsidRPr="00FB323A" w14:paraId="7676F3DB" w14:textId="77777777" w:rsidTr="00066993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EFB9801" w14:textId="77777777" w:rsidR="00C062D8" w:rsidRPr="00FB323A" w:rsidRDefault="00C062D8" w:rsidP="00C062D8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50349A9" w14:textId="77777777" w:rsidR="00C062D8" w:rsidRPr="00FB323A" w:rsidRDefault="00AA0A48" w:rsidP="00C062D8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FB323A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062D8" w:rsidRPr="00FB323A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instrText xml:space="preserve"> FORMTEXT </w:instrText>
            </w:r>
            <w:r w:rsidRPr="00FB323A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r>
            <w:r w:rsidRPr="00FB323A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fldChar w:fldCharType="separate"/>
            </w:r>
            <w:r w:rsidR="00C062D8" w:rsidRPr="00FB323A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="00C062D8" w:rsidRPr="00FB323A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="00C062D8" w:rsidRPr="00FB323A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="00C062D8" w:rsidRPr="00FB323A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="00C062D8" w:rsidRPr="00FB323A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Pr="00FB323A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A2DB66E" w14:textId="77777777" w:rsidR="00C062D8" w:rsidRPr="00FB323A" w:rsidRDefault="00AA0A48" w:rsidP="00C062D8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FB323A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062D8" w:rsidRPr="00FB323A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instrText xml:space="preserve"> FORMTEXT </w:instrText>
            </w:r>
            <w:r w:rsidRPr="00FB323A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r>
            <w:r w:rsidRPr="00FB323A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fldChar w:fldCharType="separate"/>
            </w:r>
            <w:r w:rsidR="00C062D8" w:rsidRPr="00FB323A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="00C062D8" w:rsidRPr="00FB323A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="00C062D8" w:rsidRPr="00FB323A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="00C062D8" w:rsidRPr="00FB323A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="00C062D8" w:rsidRPr="00FB323A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Pr="00FB323A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6BC723A" w14:textId="77777777" w:rsidR="00C062D8" w:rsidRPr="00FB323A" w:rsidRDefault="00AA0A48" w:rsidP="00C062D8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FB323A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062D8" w:rsidRPr="00FB323A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instrText xml:space="preserve"> FORMTEXT </w:instrText>
            </w:r>
            <w:r w:rsidRPr="00FB323A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r>
            <w:r w:rsidRPr="00FB323A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fldChar w:fldCharType="separate"/>
            </w:r>
            <w:r w:rsidR="00C062D8" w:rsidRPr="00FB323A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="00C062D8" w:rsidRPr="00FB323A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="00C062D8" w:rsidRPr="00FB323A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="00C062D8" w:rsidRPr="00FB323A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="00C062D8" w:rsidRPr="00FB323A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Pr="00FB323A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fldChar w:fldCharType="end"/>
            </w:r>
          </w:p>
        </w:tc>
      </w:tr>
      <w:tr w:rsidR="00FB323A" w:rsidRPr="00FB323A" w14:paraId="0F23E3C4" w14:textId="77777777" w:rsidTr="00066993">
        <w:trPr>
          <w:trHeight w:val="1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C762220" w14:textId="77777777" w:rsidR="00C062D8" w:rsidRPr="00FB323A" w:rsidRDefault="00C062D8" w:rsidP="00C062D8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B081258" w14:textId="77777777" w:rsidR="00C062D8" w:rsidRPr="00FB323A" w:rsidRDefault="00C062D8" w:rsidP="00C062D8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FB4A950" w14:textId="77777777" w:rsidR="00C062D8" w:rsidRPr="00FB323A" w:rsidRDefault="00C062D8" w:rsidP="00C062D8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0D038E8" w14:textId="77777777" w:rsidR="00C062D8" w:rsidRPr="00FB323A" w:rsidRDefault="00C062D8" w:rsidP="00C062D8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FB323A" w:rsidRPr="00FB323A" w14:paraId="289C6B80" w14:textId="77777777" w:rsidTr="00066993">
        <w:trPr>
          <w:trHeight w:val="1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EE5949E" w14:textId="77777777" w:rsidR="00C062D8" w:rsidRPr="00FB323A" w:rsidRDefault="00C062D8" w:rsidP="00C062D8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8835700" w14:textId="77777777" w:rsidR="00C062D8" w:rsidRPr="00FB323A" w:rsidRDefault="00C062D8" w:rsidP="00C062D8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1AD8087" w14:textId="77777777" w:rsidR="00C062D8" w:rsidRPr="00FB323A" w:rsidRDefault="00C062D8" w:rsidP="00C062D8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82899AD" w14:textId="77777777" w:rsidR="00C062D8" w:rsidRPr="00FB323A" w:rsidRDefault="00C062D8" w:rsidP="00C062D8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FB323A" w:rsidRPr="00FB323A" w14:paraId="775B3C33" w14:textId="77777777" w:rsidTr="00066993">
        <w:trPr>
          <w:trHeight w:val="1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3D4C553" w14:textId="77777777" w:rsidR="00C062D8" w:rsidRPr="00FB323A" w:rsidRDefault="00C062D8" w:rsidP="00C062D8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4A2C0FD" w14:textId="77777777" w:rsidR="00C062D8" w:rsidRPr="00FB323A" w:rsidRDefault="00C062D8" w:rsidP="00C062D8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2D2A0D2" w14:textId="77777777" w:rsidR="00C062D8" w:rsidRPr="00FB323A" w:rsidRDefault="00C062D8" w:rsidP="00C062D8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5707C3E" w14:textId="77777777" w:rsidR="00C062D8" w:rsidRPr="00FB323A" w:rsidRDefault="00C062D8" w:rsidP="00C062D8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FB323A" w:rsidRPr="00FB323A" w14:paraId="0CFEF231" w14:textId="77777777" w:rsidTr="00066993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2215D1A" w14:textId="77777777" w:rsidR="00C062D8" w:rsidRPr="00FB323A" w:rsidRDefault="00C062D8" w:rsidP="00C062D8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4790" w:type="dxa"/>
            <w:gridSpan w:val="8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4FD6990" w14:textId="77777777" w:rsidR="00C062D8" w:rsidRPr="00FB323A" w:rsidRDefault="00C062D8" w:rsidP="00C062D8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8C79F38" w14:textId="77777777" w:rsidR="00C062D8" w:rsidRPr="00FB323A" w:rsidRDefault="00C062D8" w:rsidP="00C062D8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518" w:type="dxa"/>
            <w:gridSpan w:val="4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D33F306" w14:textId="77777777" w:rsidR="00C062D8" w:rsidRPr="00FB323A" w:rsidRDefault="00C062D8" w:rsidP="00C062D8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FB323A" w:rsidRPr="00FB323A" w14:paraId="5436171A" w14:textId="77777777" w:rsidTr="00066993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B9E0071" w14:textId="77777777" w:rsidR="00C062D8" w:rsidRPr="00FB323A" w:rsidRDefault="00C062D8" w:rsidP="00C062D8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FB323A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Optional literature (at the time of submission of study program proposal)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783C331" w14:textId="77777777" w:rsidR="00B63D75" w:rsidRPr="00FB323A" w:rsidRDefault="00B63D75" w:rsidP="00C062D8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FB323A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Books:</w:t>
            </w:r>
          </w:p>
          <w:p w14:paraId="44E42E54" w14:textId="77777777" w:rsidR="00C062D8" w:rsidRPr="00FB323A" w:rsidRDefault="00C062D8" w:rsidP="00C062D8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</w:pPr>
            <w:r w:rsidRPr="00FB323A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Clow, K. E., Baack, D</w:t>
            </w:r>
            <w:r w:rsidRPr="00FB323A">
              <w:rPr>
                <w:rFonts w:ascii="Times New Roman" w:hAnsi="Times New Roman"/>
                <w:i/>
                <w:color w:val="000000" w:themeColor="text1"/>
                <w:sz w:val="20"/>
                <w:szCs w:val="20"/>
                <w:lang w:val="en-US"/>
              </w:rPr>
              <w:t xml:space="preserve">. </w:t>
            </w:r>
            <w:r w:rsidRPr="00FB323A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(2010)</w:t>
            </w:r>
            <w:r w:rsidRPr="00FB323A">
              <w:rPr>
                <w:rFonts w:ascii="Times New Roman" w:hAnsi="Times New Roman"/>
                <w:i/>
                <w:color w:val="000000" w:themeColor="text1"/>
                <w:sz w:val="20"/>
                <w:szCs w:val="20"/>
                <w:lang w:val="en-US"/>
              </w:rPr>
              <w:t xml:space="preserve">: </w:t>
            </w:r>
            <w:r w:rsidRPr="00FB323A">
              <w:rPr>
                <w:rFonts w:ascii="Times New Roman" w:hAnsi="Times New Roman"/>
                <w:i/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>Integrated advertising, promotion, and marketing communications</w:t>
            </w:r>
            <w:r w:rsidRPr="00FB323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>, Pearson, Upper Saddle River</w:t>
            </w:r>
          </w:p>
          <w:p w14:paraId="059CE165" w14:textId="77777777" w:rsidR="00B615DA" w:rsidRPr="00FB323A" w:rsidRDefault="00B615DA" w:rsidP="00B615D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FB323A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Shimp, T. A., &amp; Andrews, J. C., </w:t>
            </w:r>
            <w:r w:rsidRPr="00FB323A">
              <w:rPr>
                <w:rFonts w:ascii="Times New Roman" w:hAnsi="Times New Roman"/>
                <w:i/>
                <w:iCs/>
                <w:color w:val="000000" w:themeColor="text1"/>
                <w:sz w:val="20"/>
                <w:szCs w:val="20"/>
                <w:lang w:val="en-US"/>
              </w:rPr>
              <w:t>Advertising promotion and other aspects of integrated marketing communications</w:t>
            </w:r>
            <w:r w:rsidRPr="00FB323A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, Cengage Learning, 2013.</w:t>
            </w:r>
          </w:p>
          <w:p w14:paraId="1F7F1CCC" w14:textId="77777777" w:rsidR="00945908" w:rsidRPr="00FB323A" w:rsidRDefault="00945908" w:rsidP="00C062D8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</w:p>
          <w:p w14:paraId="6A808EB1" w14:textId="77777777" w:rsidR="00B63D75" w:rsidRPr="00FB323A" w:rsidRDefault="00B63D75" w:rsidP="004B3666">
            <w:pPr>
              <w:pStyle w:val="CommentText"/>
              <w:jc w:val="both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FB323A">
              <w:rPr>
                <w:rFonts w:ascii="Times New Roman" w:hAnsi="Times New Roman"/>
                <w:color w:val="000000" w:themeColor="text1"/>
                <w:lang w:val="en-US"/>
              </w:rPr>
              <w:t>Articles:</w:t>
            </w:r>
          </w:p>
          <w:p w14:paraId="4F4F2C35" w14:textId="6E05924A" w:rsidR="00842132" w:rsidRPr="00FB323A" w:rsidRDefault="00842132" w:rsidP="00842132">
            <w:pPr>
              <w:pStyle w:val="Heading1"/>
              <w:spacing w:before="0" w:after="0" w:line="270" w:lineRule="atLeast"/>
              <w:rPr>
                <w:rFonts w:ascii="Times New Roman" w:hAnsi="Times New Roman"/>
                <w:b w:val="0"/>
                <w:color w:val="000000" w:themeColor="text1"/>
                <w:sz w:val="20"/>
                <w:szCs w:val="20"/>
                <w:lang w:val="en-US" w:eastAsia="hr-HR"/>
              </w:rPr>
            </w:pPr>
            <w:r w:rsidRPr="00FB323A">
              <w:rPr>
                <w:rFonts w:ascii="Times New Roman" w:hAnsi="Times New Roman"/>
                <w:b w:val="0"/>
                <w:color w:val="000000" w:themeColor="text1"/>
                <w:sz w:val="20"/>
                <w:szCs w:val="20"/>
                <w:lang w:val="en-US"/>
              </w:rPr>
              <w:t xml:space="preserve">de Oliveira Santini, F., Vieira, V.A., Hoffmann Sampaio, C., Gattermann Perin, M., </w:t>
            </w:r>
            <w:r w:rsidRPr="00FB323A">
              <w:rPr>
                <w:rFonts w:ascii="Times New Roman" w:hAnsi="Times New Roman"/>
                <w:b w:val="0"/>
                <w:i/>
                <w:color w:val="000000" w:themeColor="text1"/>
                <w:kern w:val="36"/>
                <w:sz w:val="20"/>
                <w:szCs w:val="20"/>
                <w:lang w:val="en-US" w:eastAsia="hr-HR"/>
              </w:rPr>
              <w:t>Meta-Analysis of the Long- and Short-Term Effects of Sales Promotions on Consumer Behavior</w:t>
            </w:r>
            <w:r w:rsidRPr="00FB323A">
              <w:rPr>
                <w:rFonts w:ascii="Times New Roman" w:hAnsi="Times New Roman"/>
                <w:b w:val="0"/>
                <w:bCs w:val="0"/>
                <w:color w:val="000000" w:themeColor="text1"/>
                <w:kern w:val="36"/>
                <w:sz w:val="20"/>
                <w:szCs w:val="20"/>
                <w:lang w:val="en-US" w:eastAsia="hr-HR"/>
              </w:rPr>
              <w:t xml:space="preserve">, </w:t>
            </w:r>
            <w:r w:rsidRPr="00FB323A">
              <w:rPr>
                <w:rFonts w:ascii="Times New Roman" w:hAnsi="Times New Roman"/>
                <w:b w:val="0"/>
                <w:color w:val="000000" w:themeColor="text1"/>
                <w:kern w:val="36"/>
                <w:sz w:val="20"/>
                <w:szCs w:val="20"/>
                <w:lang w:val="en-US" w:eastAsia="hr-HR"/>
              </w:rPr>
              <w:t>Journal of Promotion Management, </w:t>
            </w:r>
            <w:r w:rsidRPr="00FB323A">
              <w:rPr>
                <w:rFonts w:ascii="Times New Roman" w:hAnsi="Times New Roman"/>
                <w:b w:val="0"/>
                <w:color w:val="000000" w:themeColor="text1"/>
                <w:sz w:val="20"/>
                <w:szCs w:val="20"/>
                <w:lang w:val="en-US" w:eastAsia="hr-HR"/>
              </w:rPr>
              <w:t xml:space="preserve">Vol 22, No 3., 2016. </w:t>
            </w:r>
          </w:p>
          <w:p w14:paraId="5B071351" w14:textId="77777777" w:rsidR="00B615DA" w:rsidRPr="00FB323A" w:rsidRDefault="00B615DA" w:rsidP="00B615DA">
            <w:pPr>
              <w:pStyle w:val="CommentText"/>
              <w:spacing w:after="0"/>
              <w:jc w:val="both"/>
              <w:rPr>
                <w:rStyle w:val="citation"/>
                <w:rFonts w:ascii="Times New Roman" w:hAnsi="Times New Roman"/>
                <w:color w:val="000000" w:themeColor="text1"/>
                <w:shd w:val="clear" w:color="auto" w:fill="FFFFFF"/>
                <w:lang w:val="en-US"/>
              </w:rPr>
            </w:pPr>
            <w:r w:rsidRPr="00FB323A">
              <w:rPr>
                <w:rFonts w:ascii="Times New Roman" w:hAnsi="Times New Roman"/>
                <w:color w:val="000000" w:themeColor="text1"/>
                <w:lang w:val="en-US"/>
              </w:rPr>
              <w:t xml:space="preserve">Kursan Milaković, I., Anić, I.D., Mihić, M., </w:t>
            </w:r>
            <w:hyperlink r:id="rId8" w:history="1">
              <w:r w:rsidRPr="00FB323A">
                <w:rPr>
                  <w:rStyle w:val="Hyperlink"/>
                  <w:rFonts w:ascii="Times New Roman" w:hAnsi="Times New Roman"/>
                  <w:color w:val="000000" w:themeColor="text1"/>
                  <w:shd w:val="clear" w:color="auto" w:fill="FFFFFF"/>
                  <w:lang w:val="en-US"/>
                </w:rPr>
                <w:t>Drivers and Consequences of Word of Mouth Communication from the Senders’ and Receivers’ Perspectives: The Evidence from the Croatian Adult Population</w:t>
              </w:r>
            </w:hyperlink>
            <w:r w:rsidRPr="00FB323A">
              <w:rPr>
                <w:rStyle w:val="citation"/>
                <w:rFonts w:ascii="Times New Roman" w:hAnsi="Times New Roman"/>
                <w:i/>
                <w:iCs/>
                <w:color w:val="000000" w:themeColor="text1"/>
                <w:shd w:val="clear" w:color="auto" w:fill="FFFFFF"/>
                <w:lang w:val="en-US"/>
              </w:rPr>
              <w:t> // Ekonomska istraživanja,</w:t>
            </w:r>
            <w:r w:rsidRPr="00FB323A">
              <w:rPr>
                <w:rStyle w:val="citation"/>
                <w:rFonts w:ascii="Times New Roman" w:hAnsi="Times New Roman"/>
                <w:color w:val="000000" w:themeColor="text1"/>
                <w:shd w:val="clear" w:color="auto" w:fill="FFFFFF"/>
                <w:lang w:val="en-US"/>
              </w:rPr>
              <w:t> </w:t>
            </w:r>
            <w:r w:rsidRPr="00FB323A">
              <w:rPr>
                <w:rStyle w:val="Strong"/>
                <w:rFonts w:ascii="Times New Roman" w:hAnsi="Times New Roman"/>
                <w:color w:val="000000" w:themeColor="text1"/>
                <w:shd w:val="clear" w:color="auto" w:fill="FFFFFF"/>
                <w:lang w:val="en-US"/>
              </w:rPr>
              <w:t>33</w:t>
            </w:r>
            <w:r w:rsidRPr="00FB323A">
              <w:rPr>
                <w:rStyle w:val="citation"/>
                <w:rFonts w:ascii="Times New Roman" w:hAnsi="Times New Roman"/>
                <w:color w:val="000000" w:themeColor="text1"/>
                <w:shd w:val="clear" w:color="auto" w:fill="FFFFFF"/>
                <w:lang w:val="en-US"/>
              </w:rPr>
              <w:t> (2020), 1; 1667-1684 doi:10.1080/1331677X.2020.1756373 </w:t>
            </w:r>
          </w:p>
          <w:p w14:paraId="328E69B6" w14:textId="397CF786" w:rsidR="00B615DA" w:rsidRPr="00FB323A" w:rsidRDefault="00B615DA" w:rsidP="00B615D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FB323A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van Ooijen, I., Fransen, M.L., Verlegh, P.W.J., Smit, E.G., </w:t>
            </w:r>
            <w:r w:rsidRPr="00FB323A">
              <w:rPr>
                <w:rFonts w:ascii="Times New Roman" w:hAnsi="Times New Roman"/>
                <w:i/>
                <w:color w:val="000000" w:themeColor="text1"/>
                <w:sz w:val="20"/>
                <w:szCs w:val="20"/>
                <w:lang w:val="en-US"/>
              </w:rPr>
              <w:t>Signalling product healthiness through symbolic package cues: Effects of package shape and goal congruence on consumer behaviour</w:t>
            </w:r>
            <w:r w:rsidRPr="00FB323A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,  Appetite 109, 2017.</w:t>
            </w:r>
          </w:p>
          <w:p w14:paraId="2DB5CD36" w14:textId="77777777" w:rsidR="00B615DA" w:rsidRPr="00FB323A" w:rsidRDefault="00B615DA" w:rsidP="00FB323A">
            <w:pPr>
              <w:rPr>
                <w:b/>
                <w:color w:val="000000" w:themeColor="text1"/>
                <w:lang w:val="en-US" w:eastAsia="hr-HR"/>
              </w:rPr>
            </w:pPr>
          </w:p>
          <w:p w14:paraId="2B5FCA3E" w14:textId="77777777" w:rsidR="00842132" w:rsidRPr="00FB323A" w:rsidRDefault="00842132" w:rsidP="0084213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</w:p>
          <w:p w14:paraId="14DE6FF6" w14:textId="77777777" w:rsidR="00B63D75" w:rsidRPr="00FB323A" w:rsidRDefault="00842132" w:rsidP="004B3666">
            <w:pPr>
              <w:pStyle w:val="CommentText"/>
              <w:jc w:val="both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FB323A">
              <w:rPr>
                <w:rFonts w:ascii="Times New Roman" w:hAnsi="Times New Roman"/>
                <w:color w:val="000000" w:themeColor="text1"/>
                <w:lang w:val="en-US"/>
              </w:rPr>
              <w:t>Other sources:</w:t>
            </w:r>
          </w:p>
          <w:p w14:paraId="3479F620" w14:textId="77777777" w:rsidR="00842132" w:rsidRPr="00FB323A" w:rsidRDefault="00842132" w:rsidP="00842132">
            <w:pPr>
              <w:spacing w:after="0" w:line="240" w:lineRule="auto"/>
              <w:rPr>
                <w:rFonts w:ascii="Times New Roman" w:hAnsi="Times New Roman"/>
                <w:i/>
                <w:color w:val="000000" w:themeColor="text1"/>
                <w:sz w:val="20"/>
                <w:szCs w:val="20"/>
                <w:lang w:val="en-US"/>
              </w:rPr>
            </w:pPr>
            <w:r w:rsidRPr="00FB323A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/>
              </w:rPr>
              <w:t>News/articles from portal</w:t>
            </w:r>
            <w:r w:rsidR="00DA52CD" w:rsidRPr="00FB323A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/>
              </w:rPr>
              <w:t>s</w:t>
            </w:r>
            <w:r w:rsidRPr="00FB323A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/>
              </w:rPr>
              <w:t xml:space="preserve"> Lider (</w:t>
            </w:r>
            <w:hyperlink r:id="rId9" w:history="1">
              <w:r w:rsidRPr="00FB323A">
                <w:rPr>
                  <w:rFonts w:ascii="Times New Roman" w:eastAsia="Calibri" w:hAnsi="Times New Roman"/>
                  <w:color w:val="000000" w:themeColor="text1"/>
                  <w:sz w:val="20"/>
                  <w:szCs w:val="20"/>
                  <w:u w:val="single"/>
                  <w:lang w:val="en-US"/>
                </w:rPr>
                <w:t>www.liderpress.hr</w:t>
              </w:r>
            </w:hyperlink>
            <w:r w:rsidRPr="00FB323A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/>
              </w:rPr>
              <w:t xml:space="preserve">) and </w:t>
            </w:r>
            <w:r w:rsidR="00DA52CD" w:rsidRPr="00FB323A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Poslovni</w:t>
            </w:r>
            <w:r w:rsidRPr="00FB323A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 tjednik </w:t>
            </w:r>
          </w:p>
          <w:p w14:paraId="45E40796" w14:textId="77777777" w:rsidR="00842132" w:rsidRPr="00FB323A" w:rsidRDefault="00842132" w:rsidP="0084213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FB323A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/>
              </w:rPr>
              <w:t xml:space="preserve">News/articles from portal </w:t>
            </w:r>
            <w:hyperlink r:id="rId10" w:tgtFrame="_self" w:tooltip="eBizMags" w:history="1">
              <w:r w:rsidRPr="00FB323A">
                <w:rPr>
                  <w:rFonts w:ascii="Times New Roman" w:hAnsi="Times New Roman"/>
                  <w:bCs/>
                  <w:color w:val="000000" w:themeColor="text1"/>
                  <w:sz w:val="20"/>
                  <w:szCs w:val="20"/>
                  <w:bdr w:val="none" w:sz="0" w:space="0" w:color="auto" w:frame="1"/>
                  <w:shd w:val="clear" w:color="auto" w:fill="FFFFFF"/>
                  <w:lang w:val="en-US"/>
                </w:rPr>
                <w:t>eBizMags</w:t>
              </w:r>
            </w:hyperlink>
            <w:r w:rsidRPr="00FB323A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 (www.ebizmags.com/)</w:t>
            </w:r>
          </w:p>
          <w:p w14:paraId="5803D6CA" w14:textId="77777777" w:rsidR="00842132" w:rsidRPr="00FB323A" w:rsidRDefault="00842132" w:rsidP="00842132">
            <w:pPr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/>
              </w:rPr>
            </w:pPr>
            <w:r w:rsidRPr="00FB323A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/>
              </w:rPr>
              <w:t>News/articles from portal Ja Trgovac (</w:t>
            </w:r>
            <w:hyperlink r:id="rId11" w:history="1">
              <w:r w:rsidRPr="00FB323A">
                <w:rPr>
                  <w:rFonts w:ascii="Times New Roman" w:eastAsia="Calibri" w:hAnsi="Times New Roman"/>
                  <w:color w:val="000000" w:themeColor="text1"/>
                  <w:sz w:val="20"/>
                  <w:szCs w:val="20"/>
                  <w:u w:val="single"/>
                  <w:lang w:val="en-US"/>
                </w:rPr>
                <w:t>www.jatrgovac.com</w:t>
              </w:r>
            </w:hyperlink>
            <w:r w:rsidRPr="00FB323A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/>
              </w:rPr>
              <w:t xml:space="preserve">) </w:t>
            </w:r>
          </w:p>
          <w:p w14:paraId="2653E04C" w14:textId="77777777" w:rsidR="00842132" w:rsidRPr="00FB323A" w:rsidRDefault="00842132" w:rsidP="00842132">
            <w:pPr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/>
              </w:rPr>
            </w:pPr>
            <w:r w:rsidRPr="00FB323A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/>
              </w:rPr>
              <w:t>News/articles from portal/journal Poslovni dnevnik (</w:t>
            </w:r>
            <w:hyperlink r:id="rId12" w:history="1">
              <w:r w:rsidRPr="00FB323A">
                <w:rPr>
                  <w:rFonts w:ascii="Times New Roman" w:eastAsia="Calibri" w:hAnsi="Times New Roman"/>
                  <w:color w:val="000000" w:themeColor="text1"/>
                  <w:sz w:val="20"/>
                  <w:szCs w:val="20"/>
                  <w:u w:val="single"/>
                  <w:lang w:val="en-US"/>
                </w:rPr>
                <w:t>www.poslovni.hr</w:t>
              </w:r>
            </w:hyperlink>
            <w:r w:rsidRPr="00FB323A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/>
              </w:rPr>
              <w:t>)</w:t>
            </w:r>
          </w:p>
          <w:p w14:paraId="7AD08013" w14:textId="77777777" w:rsidR="00842132" w:rsidRPr="00FB323A" w:rsidRDefault="00842132" w:rsidP="0084213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0F0F0"/>
                <w:lang w:val="en-US"/>
              </w:rPr>
            </w:pPr>
            <w:r w:rsidRPr="00FB323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0F0F0"/>
                <w:lang w:val="en-US"/>
              </w:rPr>
              <w:t>News from Croatian Association of Market Communication Companies – HURA (hura.hr)</w:t>
            </w:r>
          </w:p>
          <w:p w14:paraId="2BCE4926" w14:textId="77777777" w:rsidR="00842132" w:rsidRPr="00FB323A" w:rsidRDefault="00842132" w:rsidP="0084213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</w:pPr>
            <w:r w:rsidRPr="00FB323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>News/guide from HOK (</w:t>
            </w:r>
            <w:hyperlink r:id="rId13" w:history="1">
              <w:r w:rsidRPr="00FB323A">
                <w:rPr>
                  <w:rStyle w:val="Hyperlink"/>
                  <w:rFonts w:ascii="Times New Roman" w:hAnsi="Times New Roman"/>
                  <w:color w:val="000000" w:themeColor="text1"/>
                  <w:sz w:val="20"/>
                  <w:szCs w:val="20"/>
                  <w:shd w:val="clear" w:color="auto" w:fill="FFFFFF"/>
                  <w:lang w:val="en-US"/>
                </w:rPr>
                <w:t>www.hok.hr</w:t>
              </w:r>
            </w:hyperlink>
            <w:r w:rsidRPr="00FB323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>)</w:t>
            </w:r>
          </w:p>
          <w:p w14:paraId="0C705FDB" w14:textId="5E6D2B67" w:rsidR="00383454" w:rsidRPr="00FB323A" w:rsidRDefault="00842132" w:rsidP="0084213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 w:eastAsia="hr-HR"/>
              </w:rPr>
            </w:pPr>
            <w:r w:rsidRPr="00FB323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>Articl</w:t>
            </w:r>
            <w:r w:rsidR="005F31D2" w:rsidRPr="00FB323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>es and examples from the market</w:t>
            </w:r>
            <w:r w:rsidRPr="00FB323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>ing agencies' websites (</w:t>
            </w:r>
            <w:r w:rsidR="00807B93" w:rsidRPr="00FB323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>e.g.</w:t>
            </w:r>
            <w:r w:rsidRPr="00FB323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>. Promosapiens - www.promosapiens.hr, Marker - https://marker.hr itd.)</w:t>
            </w:r>
            <w:r w:rsidRPr="00FB323A">
              <w:rPr>
                <w:rFonts w:ascii="Times New Roman" w:hAnsi="Times New Roman"/>
                <w:color w:val="000000" w:themeColor="text1"/>
                <w:sz w:val="20"/>
                <w:szCs w:val="20"/>
                <w:lang w:val="en-US" w:eastAsia="hr-HR"/>
              </w:rPr>
              <w:t> and other different sources</w:t>
            </w:r>
          </w:p>
          <w:p w14:paraId="742052D9" w14:textId="6A739043" w:rsidR="00F86C82" w:rsidRPr="00FB323A" w:rsidRDefault="00F86C82" w:rsidP="00F86C82">
            <w:pPr>
              <w:pStyle w:val="CommentText"/>
              <w:jc w:val="both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FB323A">
              <w:rPr>
                <w:rFonts w:ascii="Times New Roman" w:hAnsi="Times New Roman"/>
                <w:color w:val="000000" w:themeColor="text1"/>
                <w:lang w:val="en-US"/>
              </w:rPr>
              <w:t xml:space="preserve">Thematic videos and/or ads from YouTube.com channel, TED (https://www.ted.com/) </w:t>
            </w:r>
          </w:p>
          <w:p w14:paraId="23D8EE2E" w14:textId="3FC6D49F" w:rsidR="00F86C82" w:rsidRPr="00FB323A" w:rsidRDefault="00F86C82" w:rsidP="0084213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FB323A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Case studies and assignments developed/prepared by professor</w:t>
            </w:r>
          </w:p>
        </w:tc>
      </w:tr>
      <w:tr w:rsidR="005A7414" w:rsidRPr="00DA7887" w14:paraId="1D098933" w14:textId="77777777" w:rsidTr="00066993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A2129B8" w14:textId="77777777" w:rsidR="00C062D8" w:rsidRPr="001C7D90" w:rsidRDefault="00C062D8" w:rsidP="00C062D8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A7887">
              <w:rPr>
                <w:rFonts w:ascii="Times New Roman" w:hAnsi="Times New Roman"/>
                <w:sz w:val="20"/>
                <w:szCs w:val="20"/>
                <w:lang w:val="en-US"/>
              </w:rPr>
              <w:lastRenderedPageBreak/>
              <w:t>Quality assurance methods that ensure the acquisition of exit competences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54A598D" w14:textId="7A8EC7CA" w:rsidR="00C062D8" w:rsidRPr="000A33DF" w:rsidRDefault="00C062D8" w:rsidP="00C062D8">
            <w:pPr>
              <w:numPr>
                <w:ilvl w:val="0"/>
                <w:numId w:val="4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A028BF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Evaluation of </w:t>
            </w:r>
            <w:r w:rsidR="00B615DA" w:rsidRPr="00FB323A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en-US"/>
              </w:rPr>
              <w:t xml:space="preserve">student obligations’ </w:t>
            </w:r>
            <w:r w:rsidRPr="0083767A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fulfillment </w:t>
            </w:r>
            <w:r w:rsidRPr="000A33DF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(course teacher)</w:t>
            </w:r>
          </w:p>
          <w:p w14:paraId="305A4AAB" w14:textId="77777777" w:rsidR="00C062D8" w:rsidRPr="00DA7887" w:rsidRDefault="00C062D8" w:rsidP="00C062D8">
            <w:pPr>
              <w:numPr>
                <w:ilvl w:val="0"/>
                <w:numId w:val="4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DA7887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Teaching supervision (vice dean for education) </w:t>
            </w:r>
          </w:p>
          <w:p w14:paraId="12EF50CD" w14:textId="77777777" w:rsidR="00C062D8" w:rsidRPr="00DA7887" w:rsidRDefault="00C062D8" w:rsidP="00C062D8">
            <w:pPr>
              <w:numPr>
                <w:ilvl w:val="0"/>
                <w:numId w:val="4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DA7887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Studying successfulness analysis </w:t>
            </w:r>
            <w:r w:rsidR="001D44D4" w:rsidRPr="00DA7887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across all courses </w:t>
            </w:r>
            <w:r w:rsidRPr="00DA7887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(vice dean for education)</w:t>
            </w:r>
          </w:p>
          <w:p w14:paraId="01FB7150" w14:textId="77777777" w:rsidR="00C062D8" w:rsidRPr="00DA7887" w:rsidRDefault="00C062D8" w:rsidP="00C062D8">
            <w:pPr>
              <w:numPr>
                <w:ilvl w:val="0"/>
                <w:numId w:val="4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DA7887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Student survey regarding the quality of teacher(s) and teaching for every course (UNIST, Quality improvement center)</w:t>
            </w:r>
          </w:p>
          <w:p w14:paraId="2636BD51" w14:textId="77777777" w:rsidR="00C062D8" w:rsidRPr="00DA7887" w:rsidRDefault="00C062D8" w:rsidP="00C062D8">
            <w:pPr>
              <w:numPr>
                <w:ilvl w:val="0"/>
                <w:numId w:val="4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DA7887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Exam, conduct</w:t>
            </w:r>
            <w:r w:rsidR="006E4ED1" w:rsidRPr="00DA7887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ed by the course teacher, covering</w:t>
            </w:r>
            <w:r w:rsidRPr="00DA7887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all course learning outcomes. Exam content is periodically assessed for the purpose of the learning outcomes adequacy review (vice dean for education)</w:t>
            </w:r>
          </w:p>
        </w:tc>
      </w:tr>
      <w:tr w:rsidR="005A7414" w:rsidRPr="00DA7887" w14:paraId="6A1608B0" w14:textId="77777777" w:rsidTr="00066993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1E1198F" w14:textId="77777777" w:rsidR="00C062D8" w:rsidRPr="003500CE" w:rsidRDefault="00C062D8" w:rsidP="00C062D8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A7887">
              <w:rPr>
                <w:rFonts w:ascii="Times New Roman" w:hAnsi="Times New Roman"/>
                <w:sz w:val="20"/>
                <w:szCs w:val="20"/>
                <w:lang w:val="en-US"/>
              </w:rPr>
              <w:t>Other (as the proposer wishe</w:t>
            </w:r>
            <w:r w:rsidRPr="001C7D90">
              <w:rPr>
                <w:rFonts w:ascii="Times New Roman" w:hAnsi="Times New Roman"/>
                <w:sz w:val="20"/>
                <w:szCs w:val="20"/>
                <w:lang w:val="en-US"/>
              </w:rPr>
              <w:t>s to add)</w:t>
            </w:r>
          </w:p>
        </w:tc>
        <w:tc>
          <w:tcPr>
            <w:tcW w:w="7552" w:type="dxa"/>
            <w:gridSpan w:val="1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39E46FD" w14:textId="77777777" w:rsidR="00C062D8" w:rsidRPr="00DA7887" w:rsidRDefault="00AA0A48" w:rsidP="00C062D8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D6C7E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062D8" w:rsidRPr="00DA7887">
              <w:rPr>
                <w:rFonts w:ascii="Times New Roman" w:hAnsi="Times New Roman"/>
                <w:sz w:val="20"/>
                <w:szCs w:val="20"/>
                <w:lang w:val="en-US"/>
              </w:rPr>
              <w:instrText xml:space="preserve"> FORMTEXT </w:instrText>
            </w:r>
            <w:r w:rsidRPr="00CD6C7E">
              <w:rPr>
                <w:rFonts w:ascii="Times New Roman" w:hAnsi="Times New Roman"/>
                <w:sz w:val="20"/>
                <w:szCs w:val="20"/>
                <w:lang w:val="en-US"/>
              </w:rPr>
            </w:r>
            <w:r w:rsidRPr="00CD6C7E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separate"/>
            </w:r>
            <w:r w:rsidR="00C062D8" w:rsidRPr="00DA7887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="00C062D8" w:rsidRPr="00DA7887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="00C062D8" w:rsidRPr="00DA7887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="00C062D8" w:rsidRPr="00DA7887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="00C062D8" w:rsidRPr="00DA7887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CD6C7E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end"/>
            </w:r>
          </w:p>
        </w:tc>
      </w:tr>
    </w:tbl>
    <w:p w14:paraId="6A582B4A" w14:textId="77777777" w:rsidR="00513D4E" w:rsidRPr="00DA7887" w:rsidRDefault="00513D4E" w:rsidP="00513D4E">
      <w:pPr>
        <w:rPr>
          <w:rFonts w:ascii="Times New Roman" w:hAnsi="Times New Roman"/>
          <w:lang w:val="en-US"/>
        </w:rPr>
      </w:pPr>
    </w:p>
    <w:sectPr w:rsidR="00513D4E" w:rsidRPr="00DA7887" w:rsidSect="00AA0A48">
      <w:footerReference w:type="defaul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C0EDC1" w14:textId="77777777" w:rsidR="00EF74C2" w:rsidRDefault="00EF74C2" w:rsidP="005A7414">
      <w:pPr>
        <w:spacing w:after="0" w:line="240" w:lineRule="auto"/>
      </w:pPr>
      <w:r>
        <w:separator/>
      </w:r>
    </w:p>
  </w:endnote>
  <w:endnote w:type="continuationSeparator" w:id="0">
    <w:p w14:paraId="5A820323" w14:textId="77777777" w:rsidR="00EF74C2" w:rsidRDefault="00EF74C2" w:rsidP="005A74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C70AA0" w14:textId="33DC7114" w:rsidR="005A7414" w:rsidRDefault="00B732C0">
    <w:pPr>
      <w:pStyle w:val="Footer"/>
    </w:pPr>
    <w:r>
      <w:t>2020./2021. 01/12/20 – 40.Sj. FV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39D4DD" w14:textId="77777777" w:rsidR="00EF74C2" w:rsidRDefault="00EF74C2" w:rsidP="005A7414">
      <w:pPr>
        <w:spacing w:after="0" w:line="240" w:lineRule="auto"/>
      </w:pPr>
      <w:r>
        <w:separator/>
      </w:r>
    </w:p>
  </w:footnote>
  <w:footnote w:type="continuationSeparator" w:id="0">
    <w:p w14:paraId="18B7F76A" w14:textId="77777777" w:rsidR="00EF74C2" w:rsidRDefault="00EF74C2" w:rsidP="005A74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DD3764"/>
    <w:multiLevelType w:val="hybridMultilevel"/>
    <w:tmpl w:val="3A1479FE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4D056D97"/>
    <w:multiLevelType w:val="hybridMultilevel"/>
    <w:tmpl w:val="4852E086"/>
    <w:lvl w:ilvl="0" w:tplc="794CE8E6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4" w15:restartNumberingAfterBreak="0">
    <w:nsid w:val="7B234E59"/>
    <w:multiLevelType w:val="hybridMultilevel"/>
    <w:tmpl w:val="5DBA124A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4539"/>
    <w:rsid w:val="00021B8B"/>
    <w:rsid w:val="00025038"/>
    <w:rsid w:val="000312A4"/>
    <w:rsid w:val="00031BBF"/>
    <w:rsid w:val="000379A6"/>
    <w:rsid w:val="00040991"/>
    <w:rsid w:val="0004155D"/>
    <w:rsid w:val="00044877"/>
    <w:rsid w:val="00046872"/>
    <w:rsid w:val="0005000E"/>
    <w:rsid w:val="00057577"/>
    <w:rsid w:val="0006383B"/>
    <w:rsid w:val="0006499B"/>
    <w:rsid w:val="00066993"/>
    <w:rsid w:val="00071BA4"/>
    <w:rsid w:val="00090316"/>
    <w:rsid w:val="00090908"/>
    <w:rsid w:val="000A33DF"/>
    <w:rsid w:val="000A3763"/>
    <w:rsid w:val="000B773C"/>
    <w:rsid w:val="000C1142"/>
    <w:rsid w:val="000C345F"/>
    <w:rsid w:val="000D26D4"/>
    <w:rsid w:val="000D7155"/>
    <w:rsid w:val="000E0ECF"/>
    <w:rsid w:val="000E12B4"/>
    <w:rsid w:val="000E3748"/>
    <w:rsid w:val="000F0234"/>
    <w:rsid w:val="000F1344"/>
    <w:rsid w:val="001226C0"/>
    <w:rsid w:val="00146714"/>
    <w:rsid w:val="00152B38"/>
    <w:rsid w:val="00153570"/>
    <w:rsid w:val="00162B2E"/>
    <w:rsid w:val="001701FE"/>
    <w:rsid w:val="001721BC"/>
    <w:rsid w:val="00181BA8"/>
    <w:rsid w:val="00182166"/>
    <w:rsid w:val="001833A2"/>
    <w:rsid w:val="00190E2F"/>
    <w:rsid w:val="001926D1"/>
    <w:rsid w:val="00195BE4"/>
    <w:rsid w:val="001972A5"/>
    <w:rsid w:val="001A30CA"/>
    <w:rsid w:val="001A6446"/>
    <w:rsid w:val="001C13FE"/>
    <w:rsid w:val="001C6A84"/>
    <w:rsid w:val="001C7D90"/>
    <w:rsid w:val="001D075E"/>
    <w:rsid w:val="001D44D4"/>
    <w:rsid w:val="001E18A9"/>
    <w:rsid w:val="001E5896"/>
    <w:rsid w:val="001F169B"/>
    <w:rsid w:val="001F1C7B"/>
    <w:rsid w:val="001F680A"/>
    <w:rsid w:val="00231032"/>
    <w:rsid w:val="0023754C"/>
    <w:rsid w:val="00264865"/>
    <w:rsid w:val="00272958"/>
    <w:rsid w:val="00292A53"/>
    <w:rsid w:val="00293812"/>
    <w:rsid w:val="002A1D9D"/>
    <w:rsid w:val="002A3E13"/>
    <w:rsid w:val="002A4FE4"/>
    <w:rsid w:val="002A6C2F"/>
    <w:rsid w:val="002B3A31"/>
    <w:rsid w:val="002B436B"/>
    <w:rsid w:val="002C5BDD"/>
    <w:rsid w:val="002D0A96"/>
    <w:rsid w:val="002D7BBE"/>
    <w:rsid w:val="002E62F0"/>
    <w:rsid w:val="002F4DFC"/>
    <w:rsid w:val="002F5611"/>
    <w:rsid w:val="002F5F66"/>
    <w:rsid w:val="002F6586"/>
    <w:rsid w:val="00326E86"/>
    <w:rsid w:val="00327011"/>
    <w:rsid w:val="00330DFC"/>
    <w:rsid w:val="003323CC"/>
    <w:rsid w:val="003357B6"/>
    <w:rsid w:val="003500CE"/>
    <w:rsid w:val="00367BFD"/>
    <w:rsid w:val="00383454"/>
    <w:rsid w:val="00393139"/>
    <w:rsid w:val="003A410E"/>
    <w:rsid w:val="003A53C7"/>
    <w:rsid w:val="003D669F"/>
    <w:rsid w:val="003D73D2"/>
    <w:rsid w:val="003D772C"/>
    <w:rsid w:val="003E1DD1"/>
    <w:rsid w:val="003F1554"/>
    <w:rsid w:val="00400C3D"/>
    <w:rsid w:val="00402512"/>
    <w:rsid w:val="0040675F"/>
    <w:rsid w:val="00416402"/>
    <w:rsid w:val="00451826"/>
    <w:rsid w:val="00451981"/>
    <w:rsid w:val="00470189"/>
    <w:rsid w:val="004743CF"/>
    <w:rsid w:val="00493653"/>
    <w:rsid w:val="004A2763"/>
    <w:rsid w:val="004A369E"/>
    <w:rsid w:val="004B2114"/>
    <w:rsid w:val="004B3666"/>
    <w:rsid w:val="004C0618"/>
    <w:rsid w:val="004C3D12"/>
    <w:rsid w:val="004C50CB"/>
    <w:rsid w:val="004D14C0"/>
    <w:rsid w:val="004D2880"/>
    <w:rsid w:val="004E460D"/>
    <w:rsid w:val="00513D4E"/>
    <w:rsid w:val="0052012B"/>
    <w:rsid w:val="005702BF"/>
    <w:rsid w:val="00572540"/>
    <w:rsid w:val="00574EE9"/>
    <w:rsid w:val="00582A6F"/>
    <w:rsid w:val="00593B77"/>
    <w:rsid w:val="005A169F"/>
    <w:rsid w:val="005A173D"/>
    <w:rsid w:val="005A4585"/>
    <w:rsid w:val="005A7414"/>
    <w:rsid w:val="005C36F7"/>
    <w:rsid w:val="005C68D0"/>
    <w:rsid w:val="005C7719"/>
    <w:rsid w:val="005C7D2C"/>
    <w:rsid w:val="005D752C"/>
    <w:rsid w:val="005F2F64"/>
    <w:rsid w:val="005F31D2"/>
    <w:rsid w:val="005F50DA"/>
    <w:rsid w:val="0060008C"/>
    <w:rsid w:val="006004F3"/>
    <w:rsid w:val="0060440A"/>
    <w:rsid w:val="00604E32"/>
    <w:rsid w:val="006052F7"/>
    <w:rsid w:val="006213E4"/>
    <w:rsid w:val="00626ECC"/>
    <w:rsid w:val="00632099"/>
    <w:rsid w:val="0063628D"/>
    <w:rsid w:val="006640D0"/>
    <w:rsid w:val="00667C57"/>
    <w:rsid w:val="00670168"/>
    <w:rsid w:val="00677466"/>
    <w:rsid w:val="0069690E"/>
    <w:rsid w:val="006A1198"/>
    <w:rsid w:val="006A1DB3"/>
    <w:rsid w:val="006B74DD"/>
    <w:rsid w:val="006C40B9"/>
    <w:rsid w:val="006D0B52"/>
    <w:rsid w:val="006E4ED1"/>
    <w:rsid w:val="00703B2C"/>
    <w:rsid w:val="00711898"/>
    <w:rsid w:val="007212C4"/>
    <w:rsid w:val="00726A66"/>
    <w:rsid w:val="0075162E"/>
    <w:rsid w:val="0075654C"/>
    <w:rsid w:val="00773D3B"/>
    <w:rsid w:val="00776310"/>
    <w:rsid w:val="0077753F"/>
    <w:rsid w:val="007C1E71"/>
    <w:rsid w:val="007C32D4"/>
    <w:rsid w:val="007C57D4"/>
    <w:rsid w:val="007D4909"/>
    <w:rsid w:val="007E2CD6"/>
    <w:rsid w:val="007F0A57"/>
    <w:rsid w:val="00802BCC"/>
    <w:rsid w:val="00807B93"/>
    <w:rsid w:val="00807E2A"/>
    <w:rsid w:val="0083365B"/>
    <w:rsid w:val="0083767A"/>
    <w:rsid w:val="0083796F"/>
    <w:rsid w:val="00841754"/>
    <w:rsid w:val="00842132"/>
    <w:rsid w:val="00844F5A"/>
    <w:rsid w:val="008646F7"/>
    <w:rsid w:val="00871AA3"/>
    <w:rsid w:val="00872336"/>
    <w:rsid w:val="008724F8"/>
    <w:rsid w:val="0088693A"/>
    <w:rsid w:val="008908A9"/>
    <w:rsid w:val="008A078D"/>
    <w:rsid w:val="008A6D48"/>
    <w:rsid w:val="008B562A"/>
    <w:rsid w:val="008E2753"/>
    <w:rsid w:val="008F2ED8"/>
    <w:rsid w:val="00905F9A"/>
    <w:rsid w:val="00911432"/>
    <w:rsid w:val="009137DF"/>
    <w:rsid w:val="00913CC0"/>
    <w:rsid w:val="0093020E"/>
    <w:rsid w:val="00945908"/>
    <w:rsid w:val="009473C2"/>
    <w:rsid w:val="00951987"/>
    <w:rsid w:val="0095655C"/>
    <w:rsid w:val="0096174B"/>
    <w:rsid w:val="00966D3B"/>
    <w:rsid w:val="00981191"/>
    <w:rsid w:val="00996FD9"/>
    <w:rsid w:val="009A05ED"/>
    <w:rsid w:val="009C023F"/>
    <w:rsid w:val="009E11C5"/>
    <w:rsid w:val="009F52D9"/>
    <w:rsid w:val="009F610D"/>
    <w:rsid w:val="009F6848"/>
    <w:rsid w:val="00A01957"/>
    <w:rsid w:val="00A028BF"/>
    <w:rsid w:val="00A02B07"/>
    <w:rsid w:val="00A12259"/>
    <w:rsid w:val="00A1604A"/>
    <w:rsid w:val="00A16079"/>
    <w:rsid w:val="00A313BE"/>
    <w:rsid w:val="00A32442"/>
    <w:rsid w:val="00A709A3"/>
    <w:rsid w:val="00A76E07"/>
    <w:rsid w:val="00A85902"/>
    <w:rsid w:val="00AA0A48"/>
    <w:rsid w:val="00AA1D58"/>
    <w:rsid w:val="00AB2CFC"/>
    <w:rsid w:val="00AC1C3A"/>
    <w:rsid w:val="00AC793B"/>
    <w:rsid w:val="00AC7DA0"/>
    <w:rsid w:val="00AE2FDE"/>
    <w:rsid w:val="00AE48A6"/>
    <w:rsid w:val="00AE4C5C"/>
    <w:rsid w:val="00AF0721"/>
    <w:rsid w:val="00AF285C"/>
    <w:rsid w:val="00AF553B"/>
    <w:rsid w:val="00B04D45"/>
    <w:rsid w:val="00B07DB9"/>
    <w:rsid w:val="00B11051"/>
    <w:rsid w:val="00B13FBB"/>
    <w:rsid w:val="00B1423E"/>
    <w:rsid w:val="00B17015"/>
    <w:rsid w:val="00B177ED"/>
    <w:rsid w:val="00B432B6"/>
    <w:rsid w:val="00B51F8F"/>
    <w:rsid w:val="00B5594B"/>
    <w:rsid w:val="00B615DA"/>
    <w:rsid w:val="00B63D75"/>
    <w:rsid w:val="00B657CF"/>
    <w:rsid w:val="00B71591"/>
    <w:rsid w:val="00B732C0"/>
    <w:rsid w:val="00B75F1D"/>
    <w:rsid w:val="00B90224"/>
    <w:rsid w:val="00B91344"/>
    <w:rsid w:val="00B9436F"/>
    <w:rsid w:val="00B94E88"/>
    <w:rsid w:val="00BA6A9A"/>
    <w:rsid w:val="00BC3647"/>
    <w:rsid w:val="00BD13CD"/>
    <w:rsid w:val="00BD3760"/>
    <w:rsid w:val="00BF03DD"/>
    <w:rsid w:val="00BF0936"/>
    <w:rsid w:val="00C05AC4"/>
    <w:rsid w:val="00C062D8"/>
    <w:rsid w:val="00C11B37"/>
    <w:rsid w:val="00C13C92"/>
    <w:rsid w:val="00C3139D"/>
    <w:rsid w:val="00C42795"/>
    <w:rsid w:val="00C44996"/>
    <w:rsid w:val="00C44D00"/>
    <w:rsid w:val="00C52719"/>
    <w:rsid w:val="00C62A02"/>
    <w:rsid w:val="00C65EFB"/>
    <w:rsid w:val="00C703BE"/>
    <w:rsid w:val="00C727C1"/>
    <w:rsid w:val="00C96464"/>
    <w:rsid w:val="00CB37F5"/>
    <w:rsid w:val="00CB6B3E"/>
    <w:rsid w:val="00CD6C7E"/>
    <w:rsid w:val="00CD7E78"/>
    <w:rsid w:val="00CE4699"/>
    <w:rsid w:val="00D01291"/>
    <w:rsid w:val="00D04539"/>
    <w:rsid w:val="00D045C9"/>
    <w:rsid w:val="00D05ED9"/>
    <w:rsid w:val="00D07F94"/>
    <w:rsid w:val="00D123BD"/>
    <w:rsid w:val="00D151BD"/>
    <w:rsid w:val="00D20FF2"/>
    <w:rsid w:val="00D23E46"/>
    <w:rsid w:val="00D3474C"/>
    <w:rsid w:val="00D54B0F"/>
    <w:rsid w:val="00D630EB"/>
    <w:rsid w:val="00D726A7"/>
    <w:rsid w:val="00D72E14"/>
    <w:rsid w:val="00D73F9F"/>
    <w:rsid w:val="00D812C2"/>
    <w:rsid w:val="00D9165D"/>
    <w:rsid w:val="00D96B25"/>
    <w:rsid w:val="00D96D42"/>
    <w:rsid w:val="00DA3DFD"/>
    <w:rsid w:val="00DA52CD"/>
    <w:rsid w:val="00DA7887"/>
    <w:rsid w:val="00DB21B6"/>
    <w:rsid w:val="00DB52A5"/>
    <w:rsid w:val="00DC32F4"/>
    <w:rsid w:val="00DE7FE2"/>
    <w:rsid w:val="00E00781"/>
    <w:rsid w:val="00E114A9"/>
    <w:rsid w:val="00E208B3"/>
    <w:rsid w:val="00E20DE6"/>
    <w:rsid w:val="00E21C77"/>
    <w:rsid w:val="00E366BA"/>
    <w:rsid w:val="00E41A9E"/>
    <w:rsid w:val="00E42F91"/>
    <w:rsid w:val="00E452FA"/>
    <w:rsid w:val="00E4572E"/>
    <w:rsid w:val="00E540FA"/>
    <w:rsid w:val="00E555ED"/>
    <w:rsid w:val="00E64874"/>
    <w:rsid w:val="00E70970"/>
    <w:rsid w:val="00E70F06"/>
    <w:rsid w:val="00E7161A"/>
    <w:rsid w:val="00E76D8B"/>
    <w:rsid w:val="00E76E68"/>
    <w:rsid w:val="00E861BC"/>
    <w:rsid w:val="00E87DDE"/>
    <w:rsid w:val="00E907AC"/>
    <w:rsid w:val="00E9739C"/>
    <w:rsid w:val="00EA00AA"/>
    <w:rsid w:val="00EA547F"/>
    <w:rsid w:val="00EB4948"/>
    <w:rsid w:val="00EC659E"/>
    <w:rsid w:val="00EE68C3"/>
    <w:rsid w:val="00EF6C24"/>
    <w:rsid w:val="00EF74C2"/>
    <w:rsid w:val="00F04A9F"/>
    <w:rsid w:val="00F05CFC"/>
    <w:rsid w:val="00F06834"/>
    <w:rsid w:val="00F221FD"/>
    <w:rsid w:val="00F235BA"/>
    <w:rsid w:val="00F81DE6"/>
    <w:rsid w:val="00F857A1"/>
    <w:rsid w:val="00F86C82"/>
    <w:rsid w:val="00F91BD5"/>
    <w:rsid w:val="00FB26E9"/>
    <w:rsid w:val="00FB2B95"/>
    <w:rsid w:val="00FB323A"/>
    <w:rsid w:val="00FC0855"/>
    <w:rsid w:val="00FC4774"/>
    <w:rsid w:val="00FD0D29"/>
    <w:rsid w:val="00FE31C4"/>
    <w:rsid w:val="00FE7802"/>
    <w:rsid w:val="00FF13C3"/>
    <w:rsid w:val="00FF5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CC8A4B"/>
  <w15:docId w15:val="{04B4B78B-6C45-42CE-A883-19CF2EE296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13D4E"/>
    <w:rPr>
      <w:rFonts w:ascii="Calibri" w:eastAsia="Times New Roman" w:hAnsi="Calibri" w:cs="Times New Roman"/>
    </w:rPr>
  </w:style>
  <w:style w:type="paragraph" w:styleId="Heading1">
    <w:name w:val="heading 1"/>
    <w:basedOn w:val="Normal"/>
    <w:next w:val="Normal"/>
    <w:link w:val="Heading1Char"/>
    <w:qFormat/>
    <w:rsid w:val="00842132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rsid w:val="00513D4E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uiPriority w:val="22"/>
    <w:qFormat/>
    <w:rsid w:val="00513D4E"/>
    <w:rPr>
      <w:rFonts w:cs="Times New Roman"/>
      <w:b/>
      <w:bCs/>
    </w:rPr>
  </w:style>
  <w:style w:type="character" w:styleId="CommentReference">
    <w:name w:val="annotation reference"/>
    <w:basedOn w:val="DefaultParagraphFont"/>
    <w:semiHidden/>
    <w:rsid w:val="00513D4E"/>
    <w:rPr>
      <w:rFonts w:cs="Times New Roman"/>
      <w:sz w:val="16"/>
      <w:szCs w:val="16"/>
    </w:rPr>
  </w:style>
  <w:style w:type="character" w:customStyle="1" w:styleId="apple-converted-space">
    <w:name w:val="apple-converted-space"/>
    <w:basedOn w:val="DefaultParagraphFont"/>
    <w:rsid w:val="005A173D"/>
  </w:style>
  <w:style w:type="character" w:styleId="Emphasis">
    <w:name w:val="Emphasis"/>
    <w:basedOn w:val="DefaultParagraphFont"/>
    <w:uiPriority w:val="20"/>
    <w:qFormat/>
    <w:rsid w:val="005A173D"/>
    <w:rPr>
      <w:i/>
      <w:iCs/>
    </w:rPr>
  </w:style>
  <w:style w:type="paragraph" w:styleId="ListParagraph">
    <w:name w:val="List Paragraph"/>
    <w:basedOn w:val="Normal"/>
    <w:uiPriority w:val="34"/>
    <w:qFormat/>
    <w:rsid w:val="00470189"/>
    <w:pPr>
      <w:ind w:left="720"/>
      <w:contextualSpacing/>
    </w:pPr>
  </w:style>
  <w:style w:type="paragraph" w:styleId="CommentText">
    <w:name w:val="annotation text"/>
    <w:basedOn w:val="Normal"/>
    <w:link w:val="CommentTextChar"/>
    <w:rsid w:val="004B366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4B3666"/>
    <w:rPr>
      <w:rFonts w:ascii="Calibri" w:eastAsia="Times New Roman" w:hAnsi="Calibri" w:cs="Times New Roman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AE4C5C"/>
    <w:rPr>
      <w:color w:val="0000FF" w:themeColor="hyperlink"/>
      <w:u w:val="single"/>
    </w:rPr>
  </w:style>
  <w:style w:type="character" w:customStyle="1" w:styleId="hps">
    <w:name w:val="hps"/>
    <w:basedOn w:val="DefaultParagraphFont"/>
    <w:rsid w:val="006C40B9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9473C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  <w:lang w:eastAsia="hr-H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9473C2"/>
    <w:rPr>
      <w:rFonts w:ascii="Courier New" w:eastAsia="Times New Roman" w:hAnsi="Courier New" w:cs="Courier New"/>
      <w:sz w:val="20"/>
      <w:szCs w:val="20"/>
      <w:lang w:eastAsia="hr-HR"/>
    </w:rPr>
  </w:style>
  <w:style w:type="character" w:customStyle="1" w:styleId="Heading1Char">
    <w:name w:val="Heading 1 Char"/>
    <w:basedOn w:val="DefaultParagraphFont"/>
    <w:link w:val="Heading1"/>
    <w:rsid w:val="00842132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26E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6E86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5A741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A7414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5A741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A7414"/>
    <w:rPr>
      <w:rFonts w:ascii="Calibri" w:eastAsia="Times New Roman" w:hAnsi="Calibri" w:cs="Times New Roman"/>
    </w:rPr>
  </w:style>
  <w:style w:type="character" w:customStyle="1" w:styleId="citation">
    <w:name w:val="citation"/>
    <w:rsid w:val="00B615DA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028BF"/>
    <w:pPr>
      <w:spacing w:line="240" w:lineRule="auto"/>
    </w:pPr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028BF"/>
    <w:rPr>
      <w:rFonts w:ascii="Calibri" w:eastAsia="Times New Roman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374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bib.irb.hr/1057671" TargetMode="External"/><Relationship Id="rId13" Type="http://schemas.openxmlformats.org/officeDocument/2006/relationships/hyperlink" Target="http://www.hok.h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poslovni.hr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jatrgovac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ebizmags.com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liderpress.hr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6B81A1-D0B1-4103-A41B-50AB57B01F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1249</Words>
  <Characters>7121</Characters>
  <Application>Microsoft Office Word</Application>
  <DocSecurity>0</DocSecurity>
  <Lines>59</Lines>
  <Paragraphs>16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IKM</dc:creator>
  <cp:lastModifiedBy>Mirela Mihić</cp:lastModifiedBy>
  <cp:revision>5</cp:revision>
  <cp:lastPrinted>2018-10-19T15:48:00Z</cp:lastPrinted>
  <dcterms:created xsi:type="dcterms:W3CDTF">2021-03-24T10:29:00Z</dcterms:created>
  <dcterms:modified xsi:type="dcterms:W3CDTF">2021-09-29T18:10:00Z</dcterms:modified>
</cp:coreProperties>
</file>